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1C096" w14:textId="77777777" w:rsidR="001A3A54" w:rsidRPr="008F04E9" w:rsidRDefault="00B8657B" w:rsidP="008F04E9">
      <w:pPr>
        <w:spacing w:after="0" w:line="276" w:lineRule="auto"/>
        <w:jc w:val="center"/>
        <w:rPr>
          <w:rFonts w:ascii="Arial Unicode MS" w:hAnsi="Arial Unicode MS"/>
          <w:b/>
          <w:bCs/>
          <w:sz w:val="20"/>
          <w:szCs w:val="20"/>
        </w:rPr>
      </w:pPr>
      <w:r w:rsidRPr="008F04E9">
        <w:rPr>
          <w:rFonts w:ascii="Arial Unicode MS" w:hAnsi="Arial Unicode MS"/>
          <w:b/>
          <w:bCs/>
          <w:sz w:val="20"/>
          <w:szCs w:val="20"/>
        </w:rPr>
        <w:t xml:space="preserve">CONTRATO DE </w:t>
      </w:r>
      <w:r w:rsidR="00723D6D" w:rsidRPr="008F04E9">
        <w:rPr>
          <w:rFonts w:ascii="Arial Unicode MS" w:hAnsi="Arial Unicode MS"/>
          <w:b/>
          <w:bCs/>
          <w:sz w:val="20"/>
          <w:szCs w:val="20"/>
        </w:rPr>
        <w:t>PROGRAMA</w:t>
      </w:r>
    </w:p>
    <w:p w14:paraId="4ABFCF2B" w14:textId="63611F99" w:rsidR="001A3A54" w:rsidRPr="008F04E9" w:rsidRDefault="007D784E" w:rsidP="008F04E9">
      <w:pPr>
        <w:spacing w:after="0" w:line="276" w:lineRule="auto"/>
        <w:jc w:val="center"/>
        <w:rPr>
          <w:rFonts w:ascii="Arial Unicode MS" w:hAnsi="Arial Unicode MS"/>
          <w:b/>
          <w:bCs/>
          <w:sz w:val="20"/>
          <w:szCs w:val="20"/>
        </w:rPr>
      </w:pPr>
      <w:r w:rsidRPr="008F04E9">
        <w:rPr>
          <w:rFonts w:ascii="Arial Unicode MS" w:hAnsi="Arial Unicode MS"/>
          <w:b/>
          <w:bCs/>
          <w:sz w:val="20"/>
          <w:szCs w:val="20"/>
        </w:rPr>
        <w:t>SAE</w:t>
      </w:r>
    </w:p>
    <w:p w14:paraId="30EDF2E9" w14:textId="35EC0C4C" w:rsidR="00B8657B" w:rsidRPr="008F04E9" w:rsidRDefault="00B8657B" w:rsidP="008F04E9">
      <w:pPr>
        <w:spacing w:after="0" w:line="276" w:lineRule="auto"/>
        <w:jc w:val="center"/>
        <w:rPr>
          <w:rFonts w:ascii="Arial Unicode MS" w:hAnsi="Arial Unicode MS"/>
          <w:b/>
          <w:bCs/>
          <w:sz w:val="20"/>
          <w:szCs w:val="20"/>
        </w:rPr>
      </w:pPr>
      <w:r w:rsidRPr="008F04E9">
        <w:rPr>
          <w:rFonts w:ascii="Arial Unicode MS" w:hAnsi="Arial Unicode MS"/>
          <w:b/>
          <w:bCs/>
          <w:sz w:val="20"/>
          <w:szCs w:val="20"/>
        </w:rPr>
        <w:t xml:space="preserve">Contrato nº. </w:t>
      </w:r>
      <w:r w:rsidR="00C92E97" w:rsidRPr="008F04E9">
        <w:rPr>
          <w:rFonts w:ascii="Arial Unicode MS" w:hAnsi="Arial Unicode MS"/>
          <w:b/>
          <w:bCs/>
          <w:sz w:val="20"/>
          <w:szCs w:val="20"/>
        </w:rPr>
        <w:t>068</w:t>
      </w:r>
      <w:r w:rsidRPr="008F04E9">
        <w:rPr>
          <w:rFonts w:ascii="Arial Unicode MS" w:hAnsi="Arial Unicode MS"/>
          <w:b/>
          <w:bCs/>
          <w:sz w:val="20"/>
          <w:szCs w:val="20"/>
        </w:rPr>
        <w:t>/2025</w:t>
      </w:r>
    </w:p>
    <w:p w14:paraId="5C0DF679" w14:textId="19312B8F" w:rsidR="00CE4D8D" w:rsidRPr="008F04E9" w:rsidRDefault="00CE4D8D" w:rsidP="008F04E9">
      <w:pPr>
        <w:spacing w:after="0" w:line="276" w:lineRule="auto"/>
        <w:ind w:firstLine="708"/>
        <w:jc w:val="both"/>
        <w:rPr>
          <w:rFonts w:ascii="Arial Unicode MS" w:hAnsi="Arial Unicode MS"/>
          <w:sz w:val="20"/>
          <w:szCs w:val="20"/>
        </w:rPr>
      </w:pPr>
      <w:bookmarkStart w:id="0" w:name="_Hlk213924981"/>
      <w:r w:rsidRPr="008F04E9">
        <w:rPr>
          <w:rFonts w:ascii="Arial Unicode MS" w:hAnsi="Arial Unicode MS"/>
          <w:sz w:val="20"/>
          <w:szCs w:val="20"/>
        </w:rPr>
        <w:t>A teor das disposições constantes no Contrato de Consórcio Público do Consórcio Intermunicipal de Serviços do Vale do Taquari - CONSISA, decorrente da ratificação por lei pelos entes consorciados, do Protoc</w:t>
      </w:r>
      <w:r w:rsidR="00C92E97" w:rsidRPr="008F04E9">
        <w:rPr>
          <w:rFonts w:ascii="Arial Unicode MS" w:hAnsi="Arial Unicode MS"/>
          <w:sz w:val="20"/>
          <w:szCs w:val="20"/>
        </w:rPr>
        <w:t>olo de Intenções, de um lado, o</w:t>
      </w:r>
      <w:r w:rsidR="00C92E97" w:rsidRPr="008F04E9">
        <w:rPr>
          <w:rFonts w:ascii="Arial Unicode MS" w:hAnsi="Arial Unicode MS"/>
          <w:b/>
          <w:bCs/>
          <w:sz w:val="20"/>
          <w:szCs w:val="20"/>
        </w:rPr>
        <w:t xml:space="preserve"> MUNICÍPIO DE PAVERAMA</w:t>
      </w:r>
      <w:r w:rsidR="00C92E97" w:rsidRPr="008F04E9">
        <w:rPr>
          <w:rFonts w:ascii="Arial Unicode MS" w:hAnsi="Arial Unicode MS"/>
          <w:bCs/>
          <w:sz w:val="20"/>
          <w:szCs w:val="20"/>
        </w:rPr>
        <w:t xml:space="preserve">, pessoa jurídica de direito público, CNPJ n° 91.693.317/0001-06, com sede na Rua Jacob </w:t>
      </w:r>
      <w:proofErr w:type="spellStart"/>
      <w:r w:rsidR="00C92E97" w:rsidRPr="008F04E9">
        <w:rPr>
          <w:rFonts w:ascii="Arial Unicode MS" w:hAnsi="Arial Unicode MS"/>
          <w:bCs/>
          <w:sz w:val="20"/>
          <w:szCs w:val="20"/>
        </w:rPr>
        <w:t>Flach</w:t>
      </w:r>
      <w:proofErr w:type="spellEnd"/>
      <w:r w:rsidR="00C92E97" w:rsidRPr="008F04E9">
        <w:rPr>
          <w:rFonts w:ascii="Arial Unicode MS" w:hAnsi="Arial Unicode MS"/>
          <w:bCs/>
          <w:sz w:val="20"/>
          <w:szCs w:val="20"/>
        </w:rPr>
        <w:t xml:space="preserve">, nº 222, Bairro Centro, Paverama/RS, representado por sua Prefeita Municipal Sra. </w:t>
      </w:r>
      <w:r w:rsidR="00C92E97" w:rsidRPr="008F04E9">
        <w:rPr>
          <w:rFonts w:ascii="Arial Unicode MS" w:hAnsi="Arial Unicode MS"/>
          <w:b/>
          <w:bCs/>
          <w:sz w:val="20"/>
          <w:szCs w:val="20"/>
        </w:rPr>
        <w:t>MICHELE CAROLINE DE VARGAS</w:t>
      </w:r>
      <w:r w:rsidR="00C92E97" w:rsidRPr="008F04E9">
        <w:rPr>
          <w:rFonts w:ascii="Arial Unicode MS" w:hAnsi="Arial Unicode MS"/>
          <w:bCs/>
          <w:sz w:val="20"/>
          <w:szCs w:val="20"/>
        </w:rPr>
        <w:t>, brasileira, agente político, residente e domiciliado na cidade de Paverama/RS</w:t>
      </w:r>
      <w:r w:rsidRPr="008F04E9">
        <w:rPr>
          <w:rFonts w:ascii="Arial Unicode MS" w:hAnsi="Arial Unicode MS"/>
          <w:sz w:val="20"/>
          <w:szCs w:val="20"/>
        </w:rPr>
        <w:t xml:space="preserve">, doravante denominado </w:t>
      </w:r>
      <w:r w:rsidRPr="008F04E9">
        <w:rPr>
          <w:rFonts w:ascii="Arial Unicode MS" w:hAnsi="Arial Unicode MS"/>
          <w:b/>
          <w:bCs/>
          <w:sz w:val="20"/>
          <w:szCs w:val="20"/>
        </w:rPr>
        <w:t>CONTRATANTE</w:t>
      </w:r>
      <w:r w:rsidRPr="008F04E9">
        <w:rPr>
          <w:rFonts w:ascii="Arial Unicode MS" w:hAnsi="Arial Unicode MS"/>
          <w:sz w:val="20"/>
          <w:szCs w:val="20"/>
        </w:rPr>
        <w:t xml:space="preserve"> e, de outro, o </w:t>
      </w:r>
      <w:r w:rsidRPr="008F04E9">
        <w:rPr>
          <w:rFonts w:ascii="Arial Unicode MS" w:hAnsi="Arial Unicode MS"/>
          <w:b/>
          <w:bCs/>
          <w:sz w:val="20"/>
          <w:szCs w:val="20"/>
        </w:rPr>
        <w:t>CONSÓRCIO INTERMUNICIPAL DE SERVIÇOS DO VALE DO TAQUARI - CONSISA</w:t>
      </w:r>
      <w:r w:rsidRPr="008F04E9">
        <w:rPr>
          <w:rFonts w:ascii="Arial Unicode MS" w:hAnsi="Arial Unicode MS"/>
          <w:sz w:val="20"/>
          <w:szCs w:val="20"/>
        </w:rPr>
        <w:t xml:space="preserve">, Consórcio Público, constituído na forma de Associação Pública, com personalidade jurídica de direito público e natureza autárquica municipal, inscrito no CNPJ sob o nº 07.242.772/0001-89, com sede na Rod. ERS 130, nº 3665, Bairro Montanha, Lajeado/RS, neste ato representado por seu Presidente </w:t>
      </w:r>
      <w:r w:rsidRPr="008F04E9">
        <w:rPr>
          <w:rFonts w:ascii="Arial Unicode MS" w:hAnsi="Arial Unicode MS"/>
          <w:b/>
          <w:bCs/>
          <w:sz w:val="20"/>
          <w:szCs w:val="20"/>
        </w:rPr>
        <w:t>Sr. Tiago Manoel Ferreira Michelon</w:t>
      </w:r>
      <w:r w:rsidRPr="008F04E9">
        <w:rPr>
          <w:rFonts w:ascii="Arial Unicode MS" w:hAnsi="Arial Unicode MS"/>
          <w:sz w:val="20"/>
          <w:szCs w:val="20"/>
        </w:rPr>
        <w:t xml:space="preserve">, brasileiro, agente político, residente e domiciliado na cidade de Vespasiano Corrêa/RS, doravante denominado </w:t>
      </w:r>
      <w:r w:rsidRPr="008F04E9">
        <w:rPr>
          <w:rFonts w:ascii="Arial Unicode MS" w:hAnsi="Arial Unicode MS"/>
          <w:b/>
          <w:bCs/>
          <w:sz w:val="20"/>
          <w:szCs w:val="20"/>
        </w:rPr>
        <w:t>CONTRATADO</w:t>
      </w:r>
      <w:r w:rsidRPr="008F04E9">
        <w:rPr>
          <w:rFonts w:ascii="Arial Unicode MS" w:hAnsi="Arial Unicode MS"/>
          <w:sz w:val="20"/>
          <w:szCs w:val="20"/>
        </w:rPr>
        <w:t xml:space="preserve">, resolvem firmar o presente </w:t>
      </w:r>
      <w:r w:rsidRPr="008F04E9">
        <w:rPr>
          <w:rFonts w:ascii="Arial Unicode MS" w:hAnsi="Arial Unicode MS"/>
          <w:sz w:val="20"/>
          <w:szCs w:val="20"/>
          <w:u w:val="single"/>
        </w:rPr>
        <w:t>Contrato de Programa</w:t>
      </w:r>
      <w:r w:rsidRPr="008F04E9">
        <w:rPr>
          <w:rFonts w:ascii="Arial Unicode MS" w:hAnsi="Arial Unicode MS"/>
          <w:sz w:val="20"/>
          <w:szCs w:val="20"/>
        </w:rPr>
        <w:t xml:space="preserve"> com amparo no artigo 75, inciso XI da Lei 14.133/2021</w:t>
      </w:r>
      <w:r w:rsidR="005E70FE" w:rsidRPr="008F04E9">
        <w:rPr>
          <w:rFonts w:ascii="Arial Unicode MS" w:hAnsi="Arial Unicode MS"/>
          <w:sz w:val="20"/>
          <w:szCs w:val="20"/>
        </w:rPr>
        <w:t xml:space="preserve">, </w:t>
      </w:r>
      <w:r w:rsidRPr="008F04E9">
        <w:rPr>
          <w:rFonts w:ascii="Arial Unicode MS" w:hAnsi="Arial Unicode MS"/>
          <w:sz w:val="20"/>
          <w:szCs w:val="20"/>
        </w:rPr>
        <w:t xml:space="preserve">de acordo com as disposições da Lei Federal nº 11.107/2005, do Decreto Federal n. 6.017/07, do Protocolo de Intenções, das Leis de Ratificações, do Contrato de Consórcio Público, nos demais normativos pertinentes à matéria e conforme processo de Dispensa de Licitação n° </w:t>
      </w:r>
      <w:r w:rsidR="00C92E97" w:rsidRPr="008F04E9">
        <w:rPr>
          <w:rFonts w:ascii="Arial Unicode MS" w:hAnsi="Arial Unicode MS"/>
          <w:sz w:val="20"/>
          <w:szCs w:val="20"/>
        </w:rPr>
        <w:t>034</w:t>
      </w:r>
      <w:r w:rsidRPr="008F04E9">
        <w:rPr>
          <w:rFonts w:ascii="Arial Unicode MS" w:hAnsi="Arial Unicode MS"/>
          <w:sz w:val="20"/>
          <w:szCs w:val="20"/>
        </w:rPr>
        <w:t>/2025, mediante as cláusulas e condições a seguir:</w:t>
      </w:r>
      <w:bookmarkEnd w:id="0"/>
    </w:p>
    <w:p w14:paraId="1F89FFB7" w14:textId="77777777" w:rsidR="00B8657B" w:rsidRPr="008F04E9" w:rsidRDefault="00B8657B" w:rsidP="008F04E9">
      <w:pPr>
        <w:spacing w:after="0" w:line="276" w:lineRule="auto"/>
        <w:jc w:val="both"/>
        <w:rPr>
          <w:rFonts w:ascii="Arial Unicode MS" w:hAnsi="Arial Unicode MS"/>
          <w:b/>
          <w:bCs/>
          <w:sz w:val="20"/>
          <w:szCs w:val="20"/>
        </w:rPr>
      </w:pPr>
    </w:p>
    <w:p w14:paraId="32A730F7" w14:textId="0B4635C8" w:rsidR="00B8657B" w:rsidRPr="008F04E9" w:rsidRDefault="00B8657B" w:rsidP="008F04E9">
      <w:pPr>
        <w:spacing w:after="0" w:line="276" w:lineRule="auto"/>
        <w:jc w:val="both"/>
        <w:rPr>
          <w:rFonts w:ascii="Arial Unicode MS" w:hAnsi="Arial Unicode MS"/>
          <w:b/>
          <w:bCs/>
          <w:sz w:val="20"/>
          <w:szCs w:val="20"/>
        </w:rPr>
      </w:pPr>
      <w:r w:rsidRPr="008F04E9">
        <w:rPr>
          <w:rFonts w:ascii="Arial Unicode MS" w:hAnsi="Arial Unicode MS"/>
          <w:b/>
          <w:bCs/>
          <w:sz w:val="20"/>
          <w:szCs w:val="20"/>
        </w:rPr>
        <w:t>CLÁUSULA PRIMEIRA – DO OBJETO</w:t>
      </w:r>
    </w:p>
    <w:p w14:paraId="43C709BF" w14:textId="5DA23D6D" w:rsidR="00C25765" w:rsidRPr="008F04E9" w:rsidRDefault="00B8657B" w:rsidP="008F04E9">
      <w:pPr>
        <w:spacing w:after="0" w:line="276" w:lineRule="auto"/>
        <w:jc w:val="both"/>
        <w:rPr>
          <w:rFonts w:ascii="Arial Unicode MS" w:hAnsi="Arial Unicode MS"/>
          <w:sz w:val="20"/>
          <w:szCs w:val="20"/>
        </w:rPr>
      </w:pPr>
      <w:r w:rsidRPr="008F04E9">
        <w:rPr>
          <w:rFonts w:ascii="Arial Unicode MS" w:hAnsi="Arial Unicode MS"/>
          <w:sz w:val="20"/>
          <w:szCs w:val="20"/>
        </w:rPr>
        <w:t xml:space="preserve">1.1. </w:t>
      </w:r>
      <w:r w:rsidR="00CE4D8D" w:rsidRPr="008F04E9">
        <w:rPr>
          <w:rFonts w:ascii="Arial Unicode MS" w:hAnsi="Arial Unicode MS"/>
          <w:sz w:val="20"/>
          <w:szCs w:val="20"/>
        </w:rPr>
        <w:t xml:space="preserve">O contrato de programa tem por objeto </w:t>
      </w:r>
      <w:r w:rsidR="00C25765" w:rsidRPr="008F04E9">
        <w:rPr>
          <w:rFonts w:ascii="Arial Unicode MS" w:hAnsi="Arial Unicode MS"/>
          <w:sz w:val="20"/>
          <w:szCs w:val="20"/>
        </w:rPr>
        <w:t xml:space="preserve">o custeio das despesas do Programa </w:t>
      </w:r>
      <w:r w:rsidR="00C6114E" w:rsidRPr="008F04E9">
        <w:rPr>
          <w:rFonts w:ascii="Arial Unicode MS" w:hAnsi="Arial Unicode MS"/>
          <w:sz w:val="20"/>
          <w:szCs w:val="20"/>
        </w:rPr>
        <w:t>Serviço de Atendimento Especializado – SAE – da 30ª Região de Saúde</w:t>
      </w:r>
      <w:r w:rsidR="003D49FC" w:rsidRPr="008F04E9">
        <w:rPr>
          <w:rFonts w:ascii="Arial Unicode MS" w:hAnsi="Arial Unicode MS"/>
          <w:sz w:val="20"/>
          <w:szCs w:val="20"/>
        </w:rPr>
        <w:t>/RS</w:t>
      </w:r>
      <w:r w:rsidR="000E2CFD" w:rsidRPr="008F04E9">
        <w:rPr>
          <w:rFonts w:ascii="Arial Unicode MS" w:hAnsi="Arial Unicode MS"/>
          <w:sz w:val="20"/>
          <w:szCs w:val="20"/>
        </w:rPr>
        <w:t>,</w:t>
      </w:r>
      <w:r w:rsidR="00C6114E" w:rsidRPr="008F04E9">
        <w:rPr>
          <w:rFonts w:ascii="Arial Unicode MS" w:hAnsi="Arial Unicode MS"/>
          <w:sz w:val="20"/>
          <w:szCs w:val="20"/>
        </w:rPr>
        <w:t xml:space="preserve"> desenvolvido no Município de Estrela/RS </w:t>
      </w:r>
      <w:r w:rsidR="000E2CFD" w:rsidRPr="008F04E9">
        <w:rPr>
          <w:rFonts w:ascii="Arial Unicode MS" w:hAnsi="Arial Unicode MS"/>
          <w:sz w:val="20"/>
          <w:szCs w:val="20"/>
        </w:rPr>
        <w:t>e operacionalizado via CONSISA.</w:t>
      </w:r>
    </w:p>
    <w:p w14:paraId="2D2326DA" w14:textId="6A8A00E0" w:rsidR="00C6114E" w:rsidRPr="008F04E9" w:rsidRDefault="00C6114E" w:rsidP="008F04E9">
      <w:pPr>
        <w:spacing w:after="0" w:line="276" w:lineRule="auto"/>
        <w:jc w:val="both"/>
        <w:rPr>
          <w:rFonts w:ascii="Arial Unicode MS" w:hAnsi="Arial Unicode MS"/>
          <w:sz w:val="20"/>
          <w:szCs w:val="20"/>
        </w:rPr>
      </w:pPr>
      <w:r w:rsidRPr="008F04E9">
        <w:rPr>
          <w:rFonts w:ascii="Arial Unicode MS" w:hAnsi="Arial Unicode MS"/>
          <w:sz w:val="20"/>
          <w:szCs w:val="20"/>
        </w:rPr>
        <w:t>1.2. O SAE é um programa criado pelo Ministério da Saúde que visa conceder assistência de qualidade às pessoas vivendo com HIV/Aids e Hepatites Virais, com a finalidade de prestar assistência clínica, terapêutica, farmacêutica e psicossocial, em nível ambulatorial, fixando o paciente a uma equipe multidisciplinar que o acompanhará ao longo de sua doença.</w:t>
      </w:r>
    </w:p>
    <w:p w14:paraId="5DDEB8C5" w14:textId="5D786C10" w:rsidR="00CE4D8D" w:rsidRPr="008F04E9" w:rsidRDefault="00C25765" w:rsidP="008F04E9">
      <w:pPr>
        <w:spacing w:after="0" w:line="276" w:lineRule="auto"/>
        <w:jc w:val="both"/>
        <w:rPr>
          <w:rFonts w:ascii="Arial Unicode MS" w:hAnsi="Arial Unicode MS"/>
          <w:sz w:val="20"/>
          <w:szCs w:val="20"/>
        </w:rPr>
      </w:pPr>
      <w:r w:rsidRPr="008F04E9">
        <w:rPr>
          <w:rFonts w:ascii="Arial Unicode MS" w:hAnsi="Arial Unicode MS"/>
          <w:sz w:val="20"/>
          <w:szCs w:val="20"/>
        </w:rPr>
        <w:t>1.</w:t>
      </w:r>
      <w:r w:rsidR="003D49FC" w:rsidRPr="008F04E9">
        <w:rPr>
          <w:rFonts w:ascii="Arial Unicode MS" w:hAnsi="Arial Unicode MS"/>
          <w:sz w:val="20"/>
          <w:szCs w:val="20"/>
        </w:rPr>
        <w:t>3</w:t>
      </w:r>
      <w:r w:rsidRPr="008F04E9">
        <w:rPr>
          <w:rFonts w:ascii="Arial Unicode MS" w:hAnsi="Arial Unicode MS"/>
          <w:sz w:val="20"/>
          <w:szCs w:val="20"/>
        </w:rPr>
        <w:t xml:space="preserve">. </w:t>
      </w:r>
      <w:r w:rsidR="00547FED" w:rsidRPr="008F04E9">
        <w:rPr>
          <w:rFonts w:ascii="Arial Unicode MS" w:hAnsi="Arial Unicode MS"/>
          <w:sz w:val="20"/>
          <w:szCs w:val="20"/>
        </w:rPr>
        <w:t xml:space="preserve">O Programa </w:t>
      </w:r>
      <w:r w:rsidR="00C6114E" w:rsidRPr="008F04E9">
        <w:rPr>
          <w:rFonts w:ascii="Arial Unicode MS" w:hAnsi="Arial Unicode MS"/>
          <w:sz w:val="20"/>
          <w:szCs w:val="20"/>
        </w:rPr>
        <w:t>SAE do CONTRATADO</w:t>
      </w:r>
      <w:r w:rsidR="000E2CFD" w:rsidRPr="008F04E9">
        <w:rPr>
          <w:rFonts w:ascii="Arial Unicode MS" w:hAnsi="Arial Unicode MS"/>
          <w:sz w:val="20"/>
          <w:szCs w:val="20"/>
        </w:rPr>
        <w:t xml:space="preserve"> </w:t>
      </w:r>
      <w:r w:rsidR="00547FED" w:rsidRPr="008F04E9">
        <w:rPr>
          <w:rFonts w:ascii="Arial Unicode MS" w:hAnsi="Arial Unicode MS"/>
          <w:sz w:val="20"/>
          <w:szCs w:val="20"/>
        </w:rPr>
        <w:t>visa a</w:t>
      </w:r>
      <w:r w:rsidRPr="008F04E9">
        <w:rPr>
          <w:rFonts w:ascii="Arial Unicode MS" w:hAnsi="Arial Unicode MS"/>
          <w:sz w:val="20"/>
          <w:szCs w:val="20"/>
        </w:rPr>
        <w:t xml:space="preserve"> complementação</w:t>
      </w:r>
      <w:r w:rsidR="00C6114E" w:rsidRPr="008F04E9">
        <w:rPr>
          <w:rFonts w:ascii="Arial Unicode MS" w:hAnsi="Arial Unicode MS"/>
          <w:sz w:val="20"/>
          <w:szCs w:val="20"/>
        </w:rPr>
        <w:t xml:space="preserve"> dos serviços realizados pelo Município de Estrela/RS no</w:t>
      </w:r>
      <w:r w:rsidRPr="008F04E9">
        <w:rPr>
          <w:rFonts w:ascii="Arial Unicode MS" w:hAnsi="Arial Unicode MS"/>
          <w:sz w:val="20"/>
          <w:szCs w:val="20"/>
        </w:rPr>
        <w:t xml:space="preserve"> </w:t>
      </w:r>
      <w:r w:rsidR="00C6114E" w:rsidRPr="008F04E9">
        <w:rPr>
          <w:rFonts w:ascii="Arial Unicode MS" w:hAnsi="Arial Unicode MS"/>
          <w:sz w:val="20"/>
          <w:szCs w:val="20"/>
        </w:rPr>
        <w:t>atendimento a</w:t>
      </w:r>
      <w:r w:rsidRPr="008F04E9">
        <w:rPr>
          <w:rFonts w:ascii="Arial Unicode MS" w:hAnsi="Arial Unicode MS"/>
          <w:sz w:val="20"/>
          <w:szCs w:val="20"/>
        </w:rPr>
        <w:t xml:space="preserve"> pacientes residentes no território do</w:t>
      </w:r>
      <w:r w:rsidR="00680D40" w:rsidRPr="008F04E9">
        <w:rPr>
          <w:rFonts w:ascii="Arial Unicode MS" w:hAnsi="Arial Unicode MS"/>
          <w:sz w:val="20"/>
          <w:szCs w:val="20"/>
        </w:rPr>
        <w:t>s</w:t>
      </w:r>
      <w:r w:rsidRPr="008F04E9">
        <w:rPr>
          <w:rFonts w:ascii="Arial Unicode MS" w:hAnsi="Arial Unicode MS"/>
          <w:sz w:val="20"/>
          <w:szCs w:val="20"/>
        </w:rPr>
        <w:t xml:space="preserve"> </w:t>
      </w:r>
      <w:r w:rsidR="003F4A18" w:rsidRPr="008F04E9">
        <w:rPr>
          <w:rFonts w:ascii="Arial Unicode MS" w:hAnsi="Arial Unicode MS"/>
          <w:sz w:val="20"/>
          <w:szCs w:val="20"/>
        </w:rPr>
        <w:t>membros participantes</w:t>
      </w:r>
      <w:r w:rsidR="00C6114E" w:rsidRPr="008F04E9">
        <w:rPr>
          <w:rFonts w:ascii="Arial Unicode MS" w:hAnsi="Arial Unicode MS"/>
          <w:sz w:val="20"/>
          <w:szCs w:val="20"/>
        </w:rPr>
        <w:t xml:space="preserve"> do Programa.</w:t>
      </w:r>
    </w:p>
    <w:p w14:paraId="5A4D76CE" w14:textId="140773AF" w:rsidR="00C25765" w:rsidRPr="008F04E9" w:rsidRDefault="00C25765" w:rsidP="008F04E9">
      <w:pPr>
        <w:spacing w:after="0" w:line="276" w:lineRule="auto"/>
        <w:jc w:val="both"/>
        <w:rPr>
          <w:rFonts w:ascii="Arial Unicode MS" w:hAnsi="Arial Unicode MS"/>
          <w:sz w:val="20"/>
          <w:szCs w:val="20"/>
        </w:rPr>
      </w:pPr>
      <w:r w:rsidRPr="008F04E9">
        <w:rPr>
          <w:rFonts w:ascii="Arial Unicode MS" w:hAnsi="Arial Unicode MS"/>
          <w:sz w:val="20"/>
          <w:szCs w:val="20"/>
        </w:rPr>
        <w:t>1.</w:t>
      </w:r>
      <w:r w:rsidR="003D49FC" w:rsidRPr="008F04E9">
        <w:rPr>
          <w:rFonts w:ascii="Arial Unicode MS" w:hAnsi="Arial Unicode MS"/>
          <w:sz w:val="20"/>
          <w:szCs w:val="20"/>
        </w:rPr>
        <w:t>3</w:t>
      </w:r>
      <w:r w:rsidR="00547FED" w:rsidRPr="008F04E9">
        <w:rPr>
          <w:rFonts w:ascii="Arial Unicode MS" w:hAnsi="Arial Unicode MS"/>
          <w:sz w:val="20"/>
          <w:szCs w:val="20"/>
        </w:rPr>
        <w:t>.1.</w:t>
      </w:r>
      <w:r w:rsidRPr="008F04E9">
        <w:rPr>
          <w:rFonts w:ascii="Arial Unicode MS" w:hAnsi="Arial Unicode MS"/>
          <w:sz w:val="20"/>
          <w:szCs w:val="20"/>
        </w:rPr>
        <w:t xml:space="preserve"> </w:t>
      </w:r>
      <w:r w:rsidR="00C6114E" w:rsidRPr="008F04E9">
        <w:rPr>
          <w:rFonts w:ascii="Arial Unicode MS" w:hAnsi="Arial Unicode MS"/>
          <w:sz w:val="20"/>
          <w:szCs w:val="20"/>
        </w:rPr>
        <w:t>O Programa SAE do CONTRATADO</w:t>
      </w:r>
      <w:r w:rsidRPr="008F04E9">
        <w:rPr>
          <w:rFonts w:ascii="Arial Unicode MS" w:hAnsi="Arial Unicode MS"/>
          <w:sz w:val="20"/>
          <w:szCs w:val="20"/>
        </w:rPr>
        <w:t xml:space="preserve"> é composto por </w:t>
      </w:r>
      <w:r w:rsidR="00C6114E" w:rsidRPr="008F04E9">
        <w:rPr>
          <w:rFonts w:ascii="Arial Unicode MS" w:hAnsi="Arial Unicode MS"/>
          <w:sz w:val="20"/>
          <w:szCs w:val="20"/>
        </w:rPr>
        <w:t>9</w:t>
      </w:r>
      <w:r w:rsidRPr="008F04E9">
        <w:rPr>
          <w:rFonts w:ascii="Arial Unicode MS" w:hAnsi="Arial Unicode MS"/>
          <w:sz w:val="20"/>
          <w:szCs w:val="20"/>
        </w:rPr>
        <w:t xml:space="preserve"> (</w:t>
      </w:r>
      <w:r w:rsidR="00C6114E" w:rsidRPr="008F04E9">
        <w:rPr>
          <w:rFonts w:ascii="Arial Unicode MS" w:hAnsi="Arial Unicode MS"/>
          <w:sz w:val="20"/>
          <w:szCs w:val="20"/>
        </w:rPr>
        <w:t>nove</w:t>
      </w:r>
      <w:r w:rsidRPr="008F04E9">
        <w:rPr>
          <w:rFonts w:ascii="Arial Unicode MS" w:hAnsi="Arial Unicode MS"/>
          <w:sz w:val="20"/>
          <w:szCs w:val="20"/>
        </w:rPr>
        <w:t>) municípios</w:t>
      </w:r>
      <w:r w:rsidR="003D49FC" w:rsidRPr="008F04E9">
        <w:rPr>
          <w:rFonts w:ascii="Arial Unicode MS" w:hAnsi="Arial Unicode MS"/>
          <w:sz w:val="20"/>
          <w:szCs w:val="20"/>
        </w:rPr>
        <w:t xml:space="preserve"> consorciados</w:t>
      </w:r>
      <w:r w:rsidRPr="008F04E9">
        <w:rPr>
          <w:rFonts w:ascii="Arial Unicode MS" w:hAnsi="Arial Unicode MS"/>
          <w:sz w:val="20"/>
          <w:szCs w:val="20"/>
        </w:rPr>
        <w:t xml:space="preserve"> que aportam recursos </w:t>
      </w:r>
      <w:r w:rsidR="00C6114E" w:rsidRPr="008F04E9">
        <w:rPr>
          <w:rFonts w:ascii="Arial Unicode MS" w:hAnsi="Arial Unicode MS"/>
          <w:sz w:val="20"/>
          <w:szCs w:val="20"/>
        </w:rPr>
        <w:t xml:space="preserve">para operacionalização </w:t>
      </w:r>
      <w:r w:rsidR="003D49FC" w:rsidRPr="008F04E9">
        <w:rPr>
          <w:rFonts w:ascii="Arial Unicode MS" w:hAnsi="Arial Unicode MS"/>
          <w:sz w:val="20"/>
          <w:szCs w:val="20"/>
        </w:rPr>
        <w:t>deste objeto</w:t>
      </w:r>
      <w:r w:rsidRPr="008F04E9">
        <w:rPr>
          <w:rFonts w:ascii="Arial Unicode MS" w:hAnsi="Arial Unicode MS"/>
          <w:sz w:val="20"/>
          <w:szCs w:val="20"/>
        </w:rPr>
        <w:t>, através da estrutura administrativa do CONTRATADO.</w:t>
      </w:r>
    </w:p>
    <w:p w14:paraId="2328270F" w14:textId="683AD8B4" w:rsidR="00547FED" w:rsidRPr="008F04E9" w:rsidRDefault="00547FED" w:rsidP="008F04E9">
      <w:pPr>
        <w:spacing w:after="0" w:line="276" w:lineRule="auto"/>
        <w:jc w:val="both"/>
        <w:rPr>
          <w:rFonts w:ascii="Arial Unicode MS" w:hAnsi="Arial Unicode MS"/>
          <w:sz w:val="20"/>
          <w:szCs w:val="20"/>
        </w:rPr>
      </w:pPr>
      <w:r w:rsidRPr="008F04E9">
        <w:rPr>
          <w:rFonts w:ascii="Arial Unicode MS" w:hAnsi="Arial Unicode MS"/>
          <w:sz w:val="20"/>
          <w:szCs w:val="20"/>
        </w:rPr>
        <w:lastRenderedPageBreak/>
        <w:t>1.</w:t>
      </w:r>
      <w:r w:rsidR="003D49FC" w:rsidRPr="008F04E9">
        <w:rPr>
          <w:rFonts w:ascii="Arial Unicode MS" w:hAnsi="Arial Unicode MS"/>
          <w:sz w:val="20"/>
          <w:szCs w:val="20"/>
        </w:rPr>
        <w:t>4</w:t>
      </w:r>
      <w:r w:rsidRPr="008F04E9">
        <w:rPr>
          <w:rFonts w:ascii="Arial Unicode MS" w:hAnsi="Arial Unicode MS"/>
          <w:sz w:val="20"/>
          <w:szCs w:val="20"/>
        </w:rPr>
        <w:t xml:space="preserve">. A finalidade deste instrumento de contrato é a definição de regras, obrigações das partes e critérios de contrapartida financeira do CONTRATANTE para com o Programa </w:t>
      </w:r>
      <w:r w:rsidR="003D49FC" w:rsidRPr="008F04E9">
        <w:rPr>
          <w:rFonts w:ascii="Arial Unicode MS" w:hAnsi="Arial Unicode MS"/>
          <w:sz w:val="20"/>
          <w:szCs w:val="20"/>
        </w:rPr>
        <w:t>SAE da 30ª Região de Saúde/RS desenvolvido no Município de Estrela/RS.</w:t>
      </w:r>
    </w:p>
    <w:p w14:paraId="1188B7F6" w14:textId="77777777" w:rsidR="00B8657B" w:rsidRPr="008F04E9" w:rsidRDefault="00B8657B" w:rsidP="008F04E9">
      <w:pPr>
        <w:spacing w:after="0" w:line="276" w:lineRule="auto"/>
        <w:jc w:val="both"/>
        <w:rPr>
          <w:rFonts w:ascii="Arial Unicode MS" w:hAnsi="Arial Unicode MS"/>
          <w:b/>
          <w:bCs/>
          <w:sz w:val="20"/>
          <w:szCs w:val="20"/>
        </w:rPr>
      </w:pPr>
    </w:p>
    <w:p w14:paraId="5045B625" w14:textId="08E9EF29" w:rsidR="00B8657B" w:rsidRPr="008F04E9" w:rsidRDefault="00B8657B" w:rsidP="008F04E9">
      <w:pPr>
        <w:spacing w:after="0" w:line="276" w:lineRule="auto"/>
        <w:jc w:val="both"/>
        <w:rPr>
          <w:rFonts w:ascii="Arial Unicode MS" w:hAnsi="Arial Unicode MS"/>
          <w:b/>
          <w:bCs/>
          <w:sz w:val="20"/>
          <w:szCs w:val="20"/>
        </w:rPr>
      </w:pPr>
      <w:r w:rsidRPr="008F04E9">
        <w:rPr>
          <w:rFonts w:ascii="Arial Unicode MS" w:hAnsi="Arial Unicode MS"/>
          <w:b/>
          <w:bCs/>
          <w:sz w:val="20"/>
          <w:szCs w:val="20"/>
        </w:rPr>
        <w:t>CLÁUSULA SEGUNDA – DOS VALORES</w:t>
      </w:r>
    </w:p>
    <w:p w14:paraId="190C6FC7" w14:textId="58316F1A" w:rsidR="00C92E97" w:rsidRPr="008F04E9" w:rsidRDefault="00B8657B" w:rsidP="008F04E9">
      <w:pPr>
        <w:spacing w:before="240" w:after="0" w:line="276" w:lineRule="auto"/>
        <w:jc w:val="both"/>
        <w:rPr>
          <w:rFonts w:ascii="Arial Unicode MS" w:hAnsi="Arial Unicode MS"/>
          <w:sz w:val="20"/>
          <w:szCs w:val="20"/>
        </w:rPr>
      </w:pPr>
      <w:r w:rsidRPr="008F04E9">
        <w:rPr>
          <w:rFonts w:ascii="Arial Unicode MS" w:hAnsi="Arial Unicode MS"/>
          <w:sz w:val="20"/>
          <w:szCs w:val="20"/>
        </w:rPr>
        <w:t>2.1.  CONTRATANTE entregará ao CONTRATADO durante o exercício de 202</w:t>
      </w:r>
      <w:r w:rsidR="003525F8" w:rsidRPr="008F04E9">
        <w:rPr>
          <w:rFonts w:ascii="Arial Unicode MS" w:hAnsi="Arial Unicode MS"/>
          <w:sz w:val="20"/>
          <w:szCs w:val="20"/>
        </w:rPr>
        <w:t>6</w:t>
      </w:r>
      <w:r w:rsidR="00436EDC" w:rsidRPr="008F04E9">
        <w:rPr>
          <w:rFonts w:ascii="Arial Unicode MS" w:hAnsi="Arial Unicode MS"/>
          <w:sz w:val="20"/>
          <w:szCs w:val="20"/>
        </w:rPr>
        <w:t xml:space="preserve"> </w:t>
      </w:r>
      <w:r w:rsidRPr="008F04E9">
        <w:rPr>
          <w:rFonts w:ascii="Arial Unicode MS" w:hAnsi="Arial Unicode MS"/>
          <w:sz w:val="20"/>
          <w:szCs w:val="20"/>
        </w:rPr>
        <w:t xml:space="preserve">o valor total de R$ </w:t>
      </w:r>
      <w:r w:rsidR="00C92E97" w:rsidRPr="008F04E9">
        <w:rPr>
          <w:rFonts w:ascii="Arial Unicode MS" w:hAnsi="Arial Unicode MS"/>
          <w:sz w:val="20"/>
          <w:szCs w:val="20"/>
        </w:rPr>
        <w:t>23.460,48 (vinte e três mil, quatrocentos e sessenta reais e quarenta e oito centavos</w:t>
      </w:r>
      <w:r w:rsidRPr="008F04E9">
        <w:rPr>
          <w:rFonts w:ascii="Arial Unicode MS" w:hAnsi="Arial Unicode MS"/>
          <w:sz w:val="20"/>
          <w:szCs w:val="20"/>
        </w:rPr>
        <w:t xml:space="preserve">) divididos em 12 parcelas mensais de </w:t>
      </w:r>
      <w:r w:rsidR="00C92E97" w:rsidRPr="008F04E9">
        <w:rPr>
          <w:rFonts w:ascii="Arial Unicode MS" w:hAnsi="Arial Unicode MS"/>
          <w:sz w:val="20"/>
          <w:szCs w:val="20"/>
        </w:rPr>
        <w:t>1.955,04 (um mil, novecentos e cinquenta e cinco reais e quatro centavos);</w:t>
      </w:r>
    </w:p>
    <w:p w14:paraId="57948134" w14:textId="03B38546" w:rsidR="00B8657B" w:rsidRPr="008F04E9" w:rsidRDefault="00436EDC" w:rsidP="008F04E9">
      <w:pPr>
        <w:spacing w:after="0" w:line="276" w:lineRule="auto"/>
        <w:jc w:val="both"/>
        <w:rPr>
          <w:rFonts w:ascii="Arial Unicode MS" w:hAnsi="Arial Unicode MS"/>
          <w:sz w:val="20"/>
          <w:szCs w:val="20"/>
        </w:rPr>
      </w:pPr>
      <w:r w:rsidRPr="008F04E9">
        <w:rPr>
          <w:rFonts w:ascii="Arial Unicode MS" w:hAnsi="Arial Unicode MS"/>
          <w:sz w:val="20"/>
          <w:szCs w:val="20"/>
        </w:rPr>
        <w:t>2.2. Os valores para o exercício de 2026 foram aprovados na Assembleia Ordinária de Prefeitos nº 04 de 29 de setembro de 2025 - Ata nº 04/2025 - e convertidos na Resolução n° 39 de 05 de novembro de 2025.</w:t>
      </w:r>
    </w:p>
    <w:p w14:paraId="1D82F793" w14:textId="6F201442" w:rsidR="006445D5" w:rsidRPr="008F04E9" w:rsidRDefault="006445D5" w:rsidP="008F04E9">
      <w:pPr>
        <w:spacing w:after="0" w:line="276" w:lineRule="auto"/>
        <w:jc w:val="both"/>
        <w:rPr>
          <w:rFonts w:ascii="Arial Unicode MS" w:hAnsi="Arial Unicode MS"/>
          <w:sz w:val="20"/>
          <w:szCs w:val="20"/>
        </w:rPr>
      </w:pPr>
      <w:r w:rsidRPr="008F04E9">
        <w:rPr>
          <w:rFonts w:ascii="Arial Unicode MS" w:hAnsi="Arial Unicode MS"/>
          <w:sz w:val="20"/>
          <w:szCs w:val="20"/>
        </w:rPr>
        <w:t>2.</w:t>
      </w:r>
      <w:r w:rsidR="003525F8" w:rsidRPr="008F04E9">
        <w:rPr>
          <w:rFonts w:ascii="Arial Unicode MS" w:hAnsi="Arial Unicode MS"/>
          <w:sz w:val="20"/>
          <w:szCs w:val="20"/>
        </w:rPr>
        <w:t>2.1</w:t>
      </w:r>
      <w:r w:rsidRPr="008F04E9">
        <w:rPr>
          <w:rFonts w:ascii="Arial Unicode MS" w:hAnsi="Arial Unicode MS"/>
          <w:sz w:val="20"/>
          <w:szCs w:val="20"/>
        </w:rPr>
        <w:t>. Os valores de que tratam o item anterior poderão ser alterados por decisão fundamentada da Assembleia Geral de Prefeitos para fins de reestabelecimento de equilíbrio financeiro em situações de força maior.</w:t>
      </w:r>
    </w:p>
    <w:p w14:paraId="34F02EC9" w14:textId="77777777" w:rsidR="006445D5" w:rsidRPr="008F04E9" w:rsidRDefault="006445D5" w:rsidP="008F04E9">
      <w:pPr>
        <w:spacing w:after="0" w:line="276" w:lineRule="auto"/>
        <w:jc w:val="both"/>
        <w:rPr>
          <w:rFonts w:ascii="Arial Unicode MS" w:hAnsi="Arial Unicode MS"/>
          <w:b/>
          <w:bCs/>
          <w:sz w:val="20"/>
          <w:szCs w:val="20"/>
        </w:rPr>
      </w:pPr>
    </w:p>
    <w:p w14:paraId="2ADCD1BD" w14:textId="15F68D18" w:rsidR="00B156B9" w:rsidRPr="008F04E9" w:rsidRDefault="00B156B9" w:rsidP="008F04E9">
      <w:pPr>
        <w:spacing w:after="0" w:line="276" w:lineRule="auto"/>
        <w:jc w:val="both"/>
        <w:rPr>
          <w:rFonts w:ascii="Arial Unicode MS" w:hAnsi="Arial Unicode MS"/>
          <w:b/>
          <w:bCs/>
          <w:sz w:val="20"/>
          <w:szCs w:val="20"/>
        </w:rPr>
      </w:pPr>
      <w:r w:rsidRPr="008F04E9">
        <w:rPr>
          <w:rFonts w:ascii="Arial Unicode MS" w:hAnsi="Arial Unicode MS"/>
          <w:b/>
          <w:bCs/>
          <w:sz w:val="20"/>
          <w:szCs w:val="20"/>
        </w:rPr>
        <w:t>CLÁUSULA TERCEIRA – EXECUÇÃO DO OBJETO</w:t>
      </w:r>
    </w:p>
    <w:p w14:paraId="23F22556" w14:textId="6D52E6A1" w:rsidR="003D49FC" w:rsidRPr="008F04E9" w:rsidRDefault="00B156B9" w:rsidP="008F04E9">
      <w:pPr>
        <w:spacing w:after="0" w:line="276" w:lineRule="auto"/>
        <w:jc w:val="both"/>
        <w:rPr>
          <w:rFonts w:ascii="Arial Unicode MS" w:hAnsi="Arial Unicode MS"/>
          <w:sz w:val="20"/>
          <w:szCs w:val="20"/>
        </w:rPr>
      </w:pPr>
      <w:r w:rsidRPr="008F04E9">
        <w:rPr>
          <w:rFonts w:ascii="Arial Unicode MS" w:hAnsi="Arial Unicode MS"/>
          <w:sz w:val="20"/>
          <w:szCs w:val="20"/>
        </w:rPr>
        <w:t xml:space="preserve">3.1. </w:t>
      </w:r>
      <w:r w:rsidR="00F16062" w:rsidRPr="008F04E9">
        <w:rPr>
          <w:rFonts w:ascii="Arial Unicode MS" w:hAnsi="Arial Unicode MS"/>
          <w:sz w:val="20"/>
          <w:szCs w:val="20"/>
        </w:rPr>
        <w:t xml:space="preserve">Uma vez formalizado Contrato de Programa com os municípios consorciados participantes, </w:t>
      </w:r>
      <w:r w:rsidR="003D49FC" w:rsidRPr="008F04E9">
        <w:rPr>
          <w:rFonts w:ascii="Arial Unicode MS" w:hAnsi="Arial Unicode MS"/>
          <w:sz w:val="20"/>
          <w:szCs w:val="20"/>
        </w:rPr>
        <w:t>o CONTRATADO é responsável por contratar e gerenciar uma equipe de profissionais da área da saúde para fins de complementar os serviços realizados pelo Município de Estrela/RS.</w:t>
      </w:r>
    </w:p>
    <w:p w14:paraId="30758A41" w14:textId="77777777" w:rsidR="00B156B9" w:rsidRPr="008F04E9" w:rsidRDefault="00B156B9" w:rsidP="008F04E9">
      <w:pPr>
        <w:spacing w:after="0" w:line="276" w:lineRule="auto"/>
        <w:jc w:val="both"/>
        <w:rPr>
          <w:rFonts w:ascii="Arial Unicode MS" w:hAnsi="Arial Unicode MS"/>
          <w:b/>
          <w:bCs/>
          <w:sz w:val="20"/>
          <w:szCs w:val="20"/>
        </w:rPr>
      </w:pPr>
    </w:p>
    <w:p w14:paraId="24E2CE7C" w14:textId="4489122D" w:rsidR="00B8657B" w:rsidRPr="008F04E9" w:rsidRDefault="00B8657B" w:rsidP="008F04E9">
      <w:pPr>
        <w:spacing w:after="0" w:line="276" w:lineRule="auto"/>
        <w:jc w:val="both"/>
        <w:rPr>
          <w:rFonts w:ascii="Arial Unicode MS" w:hAnsi="Arial Unicode MS"/>
          <w:b/>
          <w:bCs/>
          <w:sz w:val="20"/>
          <w:szCs w:val="20"/>
        </w:rPr>
      </w:pPr>
      <w:r w:rsidRPr="008F04E9">
        <w:rPr>
          <w:rFonts w:ascii="Arial Unicode MS" w:hAnsi="Arial Unicode MS"/>
          <w:b/>
          <w:bCs/>
          <w:sz w:val="20"/>
          <w:szCs w:val="20"/>
        </w:rPr>
        <w:t xml:space="preserve">CLÁUSULA </w:t>
      </w:r>
      <w:r w:rsidR="00636CAD" w:rsidRPr="008F04E9">
        <w:rPr>
          <w:rFonts w:ascii="Arial Unicode MS" w:hAnsi="Arial Unicode MS"/>
          <w:b/>
          <w:bCs/>
          <w:sz w:val="20"/>
          <w:szCs w:val="20"/>
        </w:rPr>
        <w:t>QUARTA</w:t>
      </w:r>
      <w:r w:rsidRPr="008F04E9">
        <w:rPr>
          <w:rFonts w:ascii="Arial Unicode MS" w:hAnsi="Arial Unicode MS"/>
          <w:b/>
          <w:bCs/>
          <w:sz w:val="20"/>
          <w:szCs w:val="20"/>
        </w:rPr>
        <w:t xml:space="preserve"> – DO PAGAMENTO</w:t>
      </w:r>
    </w:p>
    <w:p w14:paraId="50DB9A55" w14:textId="7BC8FC65" w:rsidR="00436EDC" w:rsidRPr="008F04E9" w:rsidRDefault="00636CAD" w:rsidP="008F04E9">
      <w:pPr>
        <w:spacing w:after="0" w:line="276" w:lineRule="auto"/>
        <w:jc w:val="both"/>
        <w:rPr>
          <w:rFonts w:ascii="Arial Unicode MS" w:hAnsi="Arial Unicode MS"/>
          <w:sz w:val="20"/>
          <w:szCs w:val="20"/>
        </w:rPr>
      </w:pPr>
      <w:r w:rsidRPr="008F04E9">
        <w:rPr>
          <w:rFonts w:ascii="Arial Unicode MS" w:hAnsi="Arial Unicode MS"/>
          <w:sz w:val="20"/>
          <w:szCs w:val="20"/>
        </w:rPr>
        <w:t>4</w:t>
      </w:r>
      <w:r w:rsidR="00B8657B" w:rsidRPr="008F04E9">
        <w:rPr>
          <w:rFonts w:ascii="Arial Unicode MS" w:hAnsi="Arial Unicode MS"/>
          <w:sz w:val="20"/>
          <w:szCs w:val="20"/>
        </w:rPr>
        <w:t xml:space="preserve">.1. </w:t>
      </w:r>
      <w:r w:rsidR="00436EDC" w:rsidRPr="008F04E9">
        <w:rPr>
          <w:rFonts w:ascii="Arial Unicode MS" w:hAnsi="Arial Unicode MS"/>
          <w:sz w:val="20"/>
          <w:szCs w:val="20"/>
        </w:rPr>
        <w:t xml:space="preserve">O CONTRATANTE deverá pagar mensalmente a parcela do mês de referência até o dia 10 (dez) do respectivo mês através de depósito bancário na Conta Corrente da CONTRATADA de nº </w:t>
      </w:r>
      <w:r w:rsidR="003D49FC" w:rsidRPr="008F04E9">
        <w:rPr>
          <w:rFonts w:ascii="Arial Unicode MS" w:hAnsi="Arial Unicode MS"/>
          <w:sz w:val="20"/>
          <w:szCs w:val="20"/>
        </w:rPr>
        <w:t>04.103072.0-2</w:t>
      </w:r>
      <w:r w:rsidR="00436EDC" w:rsidRPr="008F04E9">
        <w:rPr>
          <w:rFonts w:ascii="Arial Unicode MS" w:hAnsi="Arial Unicode MS"/>
          <w:sz w:val="20"/>
          <w:szCs w:val="20"/>
        </w:rPr>
        <w:t>, Agência 0270 do Banrisul.</w:t>
      </w:r>
    </w:p>
    <w:p w14:paraId="76062ED2" w14:textId="4BD09331" w:rsidR="006445D5" w:rsidRPr="008F04E9" w:rsidRDefault="00636CAD" w:rsidP="008F04E9">
      <w:pPr>
        <w:spacing w:after="0" w:line="276" w:lineRule="auto"/>
        <w:jc w:val="both"/>
        <w:rPr>
          <w:rFonts w:ascii="Arial Unicode MS" w:hAnsi="Arial Unicode MS"/>
          <w:sz w:val="20"/>
          <w:szCs w:val="20"/>
        </w:rPr>
      </w:pPr>
      <w:r w:rsidRPr="008F04E9">
        <w:rPr>
          <w:rFonts w:ascii="Arial Unicode MS" w:hAnsi="Arial Unicode MS"/>
          <w:sz w:val="20"/>
          <w:szCs w:val="20"/>
        </w:rPr>
        <w:t>4</w:t>
      </w:r>
      <w:r w:rsidR="006445D5" w:rsidRPr="008F04E9">
        <w:rPr>
          <w:rFonts w:ascii="Arial Unicode MS" w:hAnsi="Arial Unicode MS"/>
          <w:sz w:val="20"/>
          <w:szCs w:val="20"/>
        </w:rPr>
        <w:t xml:space="preserve">.1.1. </w:t>
      </w:r>
      <w:r w:rsidR="006062B0" w:rsidRPr="008F04E9">
        <w:rPr>
          <w:rFonts w:ascii="Arial Unicode MS" w:hAnsi="Arial Unicode MS"/>
          <w:sz w:val="20"/>
          <w:szCs w:val="20"/>
        </w:rPr>
        <w:t>A CONTRATADA emitira cobrança correspondente no primeiro dia útil do mês de referência</w:t>
      </w:r>
      <w:r w:rsidR="0013792E" w:rsidRPr="008F04E9">
        <w:rPr>
          <w:rFonts w:ascii="Arial Unicode MS" w:hAnsi="Arial Unicode MS"/>
          <w:sz w:val="20"/>
          <w:szCs w:val="20"/>
        </w:rPr>
        <w:t>.</w:t>
      </w:r>
    </w:p>
    <w:p w14:paraId="4493C391" w14:textId="1B58AEBF" w:rsidR="009F79B8" w:rsidRPr="008F04E9" w:rsidRDefault="009F79B8" w:rsidP="008F04E9">
      <w:pPr>
        <w:spacing w:after="0" w:line="276" w:lineRule="auto"/>
        <w:jc w:val="both"/>
        <w:rPr>
          <w:rFonts w:ascii="Arial Unicode MS" w:hAnsi="Arial Unicode MS"/>
          <w:sz w:val="20"/>
          <w:szCs w:val="20"/>
        </w:rPr>
      </w:pPr>
      <w:r w:rsidRPr="008F04E9">
        <w:rPr>
          <w:rFonts w:ascii="Arial Unicode MS" w:hAnsi="Arial Unicode MS"/>
          <w:sz w:val="20"/>
          <w:szCs w:val="20"/>
        </w:rPr>
        <w:t>4.2. Os valores mensais de que tratam a Cláusula Segunda, item 2.1., serão devidos mensalmente de janeiro a dezembro de 2026.</w:t>
      </w:r>
    </w:p>
    <w:p w14:paraId="11D7ED9F" w14:textId="77777777" w:rsidR="00B8657B" w:rsidRPr="008F04E9" w:rsidRDefault="00B8657B" w:rsidP="008F04E9">
      <w:pPr>
        <w:spacing w:after="0" w:line="276" w:lineRule="auto"/>
        <w:jc w:val="both"/>
        <w:rPr>
          <w:rFonts w:ascii="Arial Unicode MS" w:hAnsi="Arial Unicode MS"/>
          <w:b/>
          <w:bCs/>
          <w:sz w:val="20"/>
          <w:szCs w:val="20"/>
        </w:rPr>
      </w:pPr>
    </w:p>
    <w:p w14:paraId="2B7F5F37" w14:textId="2AEBD3E3" w:rsidR="009D1126" w:rsidRPr="008F04E9" w:rsidRDefault="00B8657B" w:rsidP="008F04E9">
      <w:pPr>
        <w:spacing w:after="0" w:line="276" w:lineRule="auto"/>
        <w:jc w:val="both"/>
        <w:rPr>
          <w:rFonts w:ascii="Arial Unicode MS" w:hAnsi="Arial Unicode MS"/>
          <w:b/>
          <w:bCs/>
          <w:sz w:val="20"/>
          <w:szCs w:val="20"/>
        </w:rPr>
      </w:pPr>
      <w:r w:rsidRPr="008F04E9">
        <w:rPr>
          <w:rFonts w:ascii="Arial Unicode MS" w:hAnsi="Arial Unicode MS"/>
          <w:b/>
          <w:bCs/>
          <w:sz w:val="20"/>
          <w:szCs w:val="20"/>
        </w:rPr>
        <w:t>CLÁUSULA QU</w:t>
      </w:r>
      <w:r w:rsidR="00987135" w:rsidRPr="008F04E9">
        <w:rPr>
          <w:rFonts w:ascii="Arial Unicode MS" w:hAnsi="Arial Unicode MS"/>
          <w:b/>
          <w:bCs/>
          <w:sz w:val="20"/>
          <w:szCs w:val="20"/>
        </w:rPr>
        <w:t>INTA</w:t>
      </w:r>
      <w:r w:rsidRPr="008F04E9">
        <w:rPr>
          <w:rFonts w:ascii="Arial Unicode MS" w:hAnsi="Arial Unicode MS"/>
          <w:b/>
          <w:bCs/>
          <w:sz w:val="20"/>
          <w:szCs w:val="20"/>
        </w:rPr>
        <w:t xml:space="preserve"> - DA</w:t>
      </w:r>
      <w:r w:rsidR="009D1126" w:rsidRPr="008F04E9">
        <w:rPr>
          <w:rFonts w:ascii="Arial Unicode MS" w:hAnsi="Arial Unicode MS"/>
          <w:b/>
          <w:bCs/>
          <w:sz w:val="20"/>
          <w:szCs w:val="20"/>
        </w:rPr>
        <w:t>S</w:t>
      </w:r>
      <w:r w:rsidRPr="008F04E9">
        <w:rPr>
          <w:rFonts w:ascii="Arial Unicode MS" w:hAnsi="Arial Unicode MS"/>
          <w:b/>
          <w:bCs/>
          <w:sz w:val="20"/>
          <w:szCs w:val="20"/>
        </w:rPr>
        <w:t xml:space="preserve"> OBRIGAÇ</w:t>
      </w:r>
      <w:r w:rsidR="009D1126" w:rsidRPr="008F04E9">
        <w:rPr>
          <w:rFonts w:ascii="Arial Unicode MS" w:hAnsi="Arial Unicode MS"/>
          <w:b/>
          <w:bCs/>
          <w:sz w:val="20"/>
          <w:szCs w:val="20"/>
        </w:rPr>
        <w:t>ÕES DO CONTRATADO</w:t>
      </w:r>
    </w:p>
    <w:p w14:paraId="4446ECAF" w14:textId="27BE8366" w:rsidR="009D1126" w:rsidRPr="008F04E9" w:rsidRDefault="00636CAD" w:rsidP="008F04E9">
      <w:pPr>
        <w:spacing w:after="0" w:line="276" w:lineRule="auto"/>
        <w:jc w:val="both"/>
        <w:rPr>
          <w:rFonts w:ascii="Arial Unicode MS" w:hAnsi="Arial Unicode MS"/>
          <w:sz w:val="20"/>
          <w:szCs w:val="20"/>
        </w:rPr>
      </w:pPr>
      <w:r w:rsidRPr="008F04E9">
        <w:rPr>
          <w:rFonts w:ascii="Arial Unicode MS" w:hAnsi="Arial Unicode MS"/>
          <w:sz w:val="20"/>
          <w:szCs w:val="20"/>
        </w:rPr>
        <w:t>5</w:t>
      </w:r>
      <w:r w:rsidR="00B8657B" w:rsidRPr="008F04E9">
        <w:rPr>
          <w:rFonts w:ascii="Arial Unicode MS" w:hAnsi="Arial Unicode MS"/>
          <w:sz w:val="20"/>
          <w:szCs w:val="20"/>
        </w:rPr>
        <w:t xml:space="preserve">.1. O </w:t>
      </w:r>
      <w:r w:rsidR="009D1126" w:rsidRPr="008F04E9">
        <w:rPr>
          <w:rFonts w:ascii="Arial Unicode MS" w:hAnsi="Arial Unicode MS"/>
          <w:sz w:val="20"/>
          <w:szCs w:val="20"/>
        </w:rPr>
        <w:t>CONTRADADO</w:t>
      </w:r>
      <w:r w:rsidR="00B8657B" w:rsidRPr="008F04E9">
        <w:rPr>
          <w:rFonts w:ascii="Arial Unicode MS" w:hAnsi="Arial Unicode MS"/>
          <w:sz w:val="20"/>
          <w:szCs w:val="20"/>
        </w:rPr>
        <w:t xml:space="preserve"> será responsável </w:t>
      </w:r>
      <w:r w:rsidR="006B455C" w:rsidRPr="008F04E9">
        <w:rPr>
          <w:rFonts w:ascii="Arial Unicode MS" w:hAnsi="Arial Unicode MS"/>
          <w:sz w:val="20"/>
          <w:szCs w:val="20"/>
        </w:rPr>
        <w:t xml:space="preserve">por realizar </w:t>
      </w:r>
      <w:r w:rsidR="000E2CFD" w:rsidRPr="008F04E9">
        <w:rPr>
          <w:rFonts w:ascii="Arial Unicode MS" w:hAnsi="Arial Unicode MS"/>
          <w:sz w:val="20"/>
          <w:szCs w:val="20"/>
        </w:rPr>
        <w:t xml:space="preserve">o objeto deste instrumento </w:t>
      </w:r>
      <w:r w:rsidR="00B8657B" w:rsidRPr="008F04E9">
        <w:rPr>
          <w:rFonts w:ascii="Arial Unicode MS" w:hAnsi="Arial Unicode MS"/>
          <w:sz w:val="20"/>
          <w:szCs w:val="20"/>
        </w:rPr>
        <w:t xml:space="preserve">seguindo </w:t>
      </w:r>
      <w:r w:rsidR="006B455C" w:rsidRPr="008F04E9">
        <w:rPr>
          <w:rFonts w:ascii="Arial Unicode MS" w:hAnsi="Arial Unicode MS"/>
          <w:sz w:val="20"/>
          <w:szCs w:val="20"/>
        </w:rPr>
        <w:t>as</w:t>
      </w:r>
      <w:r w:rsidR="00B8657B" w:rsidRPr="008F04E9">
        <w:rPr>
          <w:rFonts w:ascii="Arial Unicode MS" w:hAnsi="Arial Unicode MS"/>
          <w:sz w:val="20"/>
          <w:szCs w:val="20"/>
        </w:rPr>
        <w:t xml:space="preserve"> disposições legais e </w:t>
      </w:r>
      <w:r w:rsidR="009D1126" w:rsidRPr="008F04E9">
        <w:rPr>
          <w:rFonts w:ascii="Arial Unicode MS" w:hAnsi="Arial Unicode MS"/>
          <w:sz w:val="20"/>
          <w:szCs w:val="20"/>
        </w:rPr>
        <w:t>o inteiro teor das disposições contidas no Protocolo de Intenções, Contrato de Consórcio Público e</w:t>
      </w:r>
      <w:r w:rsidR="00987135" w:rsidRPr="008F04E9">
        <w:rPr>
          <w:rFonts w:ascii="Arial Unicode MS" w:hAnsi="Arial Unicode MS"/>
          <w:sz w:val="20"/>
          <w:szCs w:val="20"/>
        </w:rPr>
        <w:t xml:space="preserve"> seu</w:t>
      </w:r>
      <w:r w:rsidR="009D1126" w:rsidRPr="008F04E9">
        <w:rPr>
          <w:rFonts w:ascii="Arial Unicode MS" w:hAnsi="Arial Unicode MS"/>
          <w:sz w:val="20"/>
          <w:szCs w:val="20"/>
        </w:rPr>
        <w:t xml:space="preserve"> Estatuto Social, </w:t>
      </w:r>
      <w:r w:rsidR="00C547D1" w:rsidRPr="008F04E9">
        <w:rPr>
          <w:rFonts w:ascii="Arial Unicode MS" w:hAnsi="Arial Unicode MS"/>
          <w:sz w:val="20"/>
          <w:szCs w:val="20"/>
        </w:rPr>
        <w:t>além de obrigado a seguir as disposições a seguir dispostas.</w:t>
      </w:r>
    </w:p>
    <w:p w14:paraId="6A124176" w14:textId="594211CB" w:rsidR="009D1126" w:rsidRPr="008F04E9" w:rsidRDefault="006B455C" w:rsidP="008F04E9">
      <w:pPr>
        <w:spacing w:after="0" w:line="276" w:lineRule="auto"/>
        <w:jc w:val="both"/>
        <w:rPr>
          <w:rFonts w:ascii="Arial Unicode MS" w:hAnsi="Arial Unicode MS"/>
          <w:sz w:val="20"/>
          <w:szCs w:val="20"/>
        </w:rPr>
      </w:pPr>
      <w:proofErr w:type="gramStart"/>
      <w:r w:rsidRPr="008F04E9">
        <w:rPr>
          <w:rFonts w:ascii="Arial Unicode MS" w:hAnsi="Arial Unicode MS"/>
          <w:sz w:val="20"/>
          <w:szCs w:val="20"/>
        </w:rPr>
        <w:lastRenderedPageBreak/>
        <w:t>I</w:t>
      </w:r>
      <w:r w:rsidR="009D1126" w:rsidRPr="008F04E9">
        <w:rPr>
          <w:rFonts w:ascii="Arial Unicode MS" w:hAnsi="Arial Unicode MS"/>
          <w:sz w:val="20"/>
          <w:szCs w:val="20"/>
        </w:rPr>
        <w:t>) Aplicar</w:t>
      </w:r>
      <w:proofErr w:type="gramEnd"/>
      <w:r w:rsidR="009D1126" w:rsidRPr="008F04E9">
        <w:rPr>
          <w:rFonts w:ascii="Arial Unicode MS" w:hAnsi="Arial Unicode MS"/>
          <w:sz w:val="20"/>
          <w:szCs w:val="20"/>
        </w:rPr>
        <w:t xml:space="preserve"> os recursos oriundos do presente </w:t>
      </w:r>
      <w:r w:rsidR="00AA59ED" w:rsidRPr="008F04E9">
        <w:rPr>
          <w:rFonts w:ascii="Arial Unicode MS" w:hAnsi="Arial Unicode MS"/>
          <w:sz w:val="20"/>
          <w:szCs w:val="20"/>
        </w:rPr>
        <w:t xml:space="preserve">contrato de </w:t>
      </w:r>
      <w:r w:rsidR="00C547D1" w:rsidRPr="008F04E9">
        <w:rPr>
          <w:rFonts w:ascii="Arial Unicode MS" w:hAnsi="Arial Unicode MS"/>
          <w:sz w:val="20"/>
          <w:szCs w:val="20"/>
        </w:rPr>
        <w:t>programa</w:t>
      </w:r>
      <w:r w:rsidR="009D1126" w:rsidRPr="008F04E9">
        <w:rPr>
          <w:rFonts w:ascii="Arial Unicode MS" w:hAnsi="Arial Unicode MS"/>
          <w:sz w:val="20"/>
          <w:szCs w:val="20"/>
        </w:rPr>
        <w:t xml:space="preserve"> na consecução dos objetivos </w:t>
      </w:r>
      <w:r w:rsidR="00C547D1" w:rsidRPr="008F04E9">
        <w:rPr>
          <w:rFonts w:ascii="Arial Unicode MS" w:hAnsi="Arial Unicode MS"/>
          <w:sz w:val="20"/>
          <w:szCs w:val="20"/>
        </w:rPr>
        <w:t xml:space="preserve">do </w:t>
      </w:r>
      <w:r w:rsidR="00635797" w:rsidRPr="008F04E9">
        <w:rPr>
          <w:rFonts w:ascii="Arial Unicode MS" w:hAnsi="Arial Unicode MS"/>
          <w:sz w:val="20"/>
          <w:szCs w:val="20"/>
        </w:rPr>
        <w:t>Programa SAE da 30ª Região de Saúde/RS</w:t>
      </w:r>
      <w:r w:rsidR="009D1126" w:rsidRPr="008F04E9">
        <w:rPr>
          <w:rFonts w:ascii="Arial Unicode MS" w:hAnsi="Arial Unicode MS"/>
          <w:sz w:val="20"/>
          <w:szCs w:val="20"/>
        </w:rPr>
        <w:t>,</w:t>
      </w:r>
      <w:r w:rsidRPr="008F04E9">
        <w:rPr>
          <w:rFonts w:ascii="Arial Unicode MS" w:hAnsi="Arial Unicode MS"/>
          <w:sz w:val="20"/>
          <w:szCs w:val="20"/>
        </w:rPr>
        <w:t xml:space="preserve"> sobretudo na </w:t>
      </w:r>
      <w:r w:rsidR="00636CAD" w:rsidRPr="008F04E9">
        <w:rPr>
          <w:rFonts w:ascii="Arial Unicode MS" w:hAnsi="Arial Unicode MS"/>
          <w:sz w:val="20"/>
          <w:szCs w:val="20"/>
        </w:rPr>
        <w:t>consecução</w:t>
      </w:r>
      <w:r w:rsidRPr="008F04E9">
        <w:rPr>
          <w:rFonts w:ascii="Arial Unicode MS" w:hAnsi="Arial Unicode MS"/>
          <w:sz w:val="20"/>
          <w:szCs w:val="20"/>
        </w:rPr>
        <w:t xml:space="preserve"> das obrigações que lhe são impostas por este instrumento,</w:t>
      </w:r>
      <w:r w:rsidR="009D1126" w:rsidRPr="008F04E9">
        <w:rPr>
          <w:rFonts w:ascii="Arial Unicode MS" w:hAnsi="Arial Unicode MS"/>
          <w:sz w:val="20"/>
          <w:szCs w:val="20"/>
        </w:rPr>
        <w:t xml:space="preserve"> observadas as normas d</w:t>
      </w:r>
      <w:r w:rsidR="00AA59ED" w:rsidRPr="008F04E9">
        <w:rPr>
          <w:rFonts w:ascii="Arial Unicode MS" w:hAnsi="Arial Unicode MS"/>
          <w:sz w:val="20"/>
          <w:szCs w:val="20"/>
        </w:rPr>
        <w:t>e</w:t>
      </w:r>
      <w:r w:rsidR="009D1126" w:rsidRPr="008F04E9">
        <w:rPr>
          <w:rFonts w:ascii="Arial Unicode MS" w:hAnsi="Arial Unicode MS"/>
          <w:sz w:val="20"/>
          <w:szCs w:val="20"/>
        </w:rPr>
        <w:t xml:space="preserve"> contabilidade pública</w:t>
      </w:r>
      <w:r w:rsidR="00AA59ED" w:rsidRPr="008F04E9">
        <w:rPr>
          <w:rFonts w:ascii="Arial Unicode MS" w:hAnsi="Arial Unicode MS"/>
          <w:sz w:val="20"/>
          <w:szCs w:val="20"/>
        </w:rPr>
        <w:t>;</w:t>
      </w:r>
    </w:p>
    <w:p w14:paraId="2312E94F" w14:textId="5B7D7BCB" w:rsidR="00AA59ED" w:rsidRPr="008F04E9" w:rsidRDefault="006B455C" w:rsidP="008F04E9">
      <w:pPr>
        <w:spacing w:after="0" w:line="276" w:lineRule="auto"/>
        <w:jc w:val="both"/>
        <w:rPr>
          <w:rFonts w:ascii="Arial Unicode MS" w:hAnsi="Arial Unicode MS"/>
          <w:sz w:val="20"/>
          <w:szCs w:val="20"/>
        </w:rPr>
      </w:pPr>
      <w:proofErr w:type="gramStart"/>
      <w:r w:rsidRPr="008F04E9">
        <w:rPr>
          <w:rFonts w:ascii="Arial Unicode MS" w:hAnsi="Arial Unicode MS"/>
          <w:sz w:val="20"/>
          <w:szCs w:val="20"/>
        </w:rPr>
        <w:t>II</w:t>
      </w:r>
      <w:r w:rsidR="00AA59ED" w:rsidRPr="008F04E9">
        <w:rPr>
          <w:rFonts w:ascii="Arial Unicode MS" w:hAnsi="Arial Unicode MS"/>
          <w:sz w:val="20"/>
          <w:szCs w:val="20"/>
        </w:rPr>
        <w:t>) Executar</w:t>
      </w:r>
      <w:proofErr w:type="gramEnd"/>
      <w:r w:rsidR="00AA59ED" w:rsidRPr="008F04E9">
        <w:rPr>
          <w:rFonts w:ascii="Arial Unicode MS" w:hAnsi="Arial Unicode MS"/>
          <w:sz w:val="20"/>
          <w:szCs w:val="20"/>
        </w:rPr>
        <w:t xml:space="preserve"> as receitas e despesas em conformidade com as normas de direito financeiro, aplicáveis às entidades públicas;</w:t>
      </w:r>
    </w:p>
    <w:p w14:paraId="608C693D" w14:textId="003691A7" w:rsidR="00AA59ED" w:rsidRPr="008F04E9" w:rsidRDefault="006B455C" w:rsidP="008F04E9">
      <w:pPr>
        <w:spacing w:after="0" w:line="276" w:lineRule="auto"/>
        <w:jc w:val="both"/>
        <w:rPr>
          <w:rFonts w:ascii="Arial Unicode MS" w:hAnsi="Arial Unicode MS"/>
          <w:sz w:val="20"/>
          <w:szCs w:val="20"/>
        </w:rPr>
      </w:pPr>
      <w:r w:rsidRPr="008F04E9">
        <w:rPr>
          <w:rFonts w:ascii="Arial Unicode MS" w:hAnsi="Arial Unicode MS"/>
          <w:sz w:val="20"/>
          <w:szCs w:val="20"/>
        </w:rPr>
        <w:t>III</w:t>
      </w:r>
      <w:r w:rsidR="00AA59ED" w:rsidRPr="008F04E9">
        <w:rPr>
          <w:rFonts w:ascii="Arial Unicode MS" w:hAnsi="Arial Unicode MS"/>
          <w:sz w:val="20"/>
          <w:szCs w:val="20"/>
        </w:rPr>
        <w:t>) Enviar ao CONTRATANTE, em até 15 (quinze) dias após o encerramento de cada bimestre, as informações para a consolidação das contas a serem observadas na gestão orçamentária, financeira e contábil, em conformidade com os pressupostos da responsabilidade fiscal</w:t>
      </w:r>
      <w:r w:rsidR="00866339" w:rsidRPr="008F04E9">
        <w:rPr>
          <w:rFonts w:ascii="Arial Unicode MS" w:hAnsi="Arial Unicode MS"/>
          <w:sz w:val="20"/>
          <w:szCs w:val="20"/>
        </w:rPr>
        <w:t>,</w:t>
      </w:r>
    </w:p>
    <w:p w14:paraId="70095F8A" w14:textId="77777777" w:rsidR="00B8657B" w:rsidRPr="008F04E9" w:rsidRDefault="00B8657B" w:rsidP="008F04E9">
      <w:pPr>
        <w:spacing w:after="0" w:line="276" w:lineRule="auto"/>
        <w:jc w:val="both"/>
        <w:rPr>
          <w:rFonts w:ascii="Arial Unicode MS" w:hAnsi="Arial Unicode MS"/>
          <w:sz w:val="20"/>
          <w:szCs w:val="20"/>
        </w:rPr>
      </w:pPr>
    </w:p>
    <w:p w14:paraId="0C160756" w14:textId="34C98680" w:rsidR="009D1126" w:rsidRPr="008F04E9" w:rsidRDefault="009D1126" w:rsidP="008F04E9">
      <w:pPr>
        <w:spacing w:after="0" w:line="276" w:lineRule="auto"/>
        <w:jc w:val="both"/>
        <w:rPr>
          <w:rFonts w:ascii="Arial Unicode MS" w:hAnsi="Arial Unicode MS"/>
          <w:b/>
          <w:bCs/>
          <w:sz w:val="20"/>
          <w:szCs w:val="20"/>
        </w:rPr>
      </w:pPr>
      <w:r w:rsidRPr="008F04E9">
        <w:rPr>
          <w:rFonts w:ascii="Arial Unicode MS" w:hAnsi="Arial Unicode MS"/>
          <w:b/>
          <w:bCs/>
          <w:sz w:val="20"/>
          <w:szCs w:val="20"/>
        </w:rPr>
        <w:t xml:space="preserve">CLÁUSULA </w:t>
      </w:r>
      <w:r w:rsidR="006F189A" w:rsidRPr="008F04E9">
        <w:rPr>
          <w:rFonts w:ascii="Arial Unicode MS" w:hAnsi="Arial Unicode MS"/>
          <w:b/>
          <w:bCs/>
          <w:sz w:val="20"/>
          <w:szCs w:val="20"/>
        </w:rPr>
        <w:t>SEXTA</w:t>
      </w:r>
      <w:r w:rsidRPr="008F04E9">
        <w:rPr>
          <w:rFonts w:ascii="Arial Unicode MS" w:hAnsi="Arial Unicode MS"/>
          <w:b/>
          <w:bCs/>
          <w:sz w:val="20"/>
          <w:szCs w:val="20"/>
        </w:rPr>
        <w:t xml:space="preserve"> – </w:t>
      </w:r>
      <w:r w:rsidR="00AA59ED" w:rsidRPr="008F04E9">
        <w:rPr>
          <w:rFonts w:ascii="Arial Unicode MS" w:hAnsi="Arial Unicode MS"/>
          <w:b/>
          <w:bCs/>
          <w:sz w:val="20"/>
          <w:szCs w:val="20"/>
        </w:rPr>
        <w:t xml:space="preserve">DAS OBRIGAÇÕES </w:t>
      </w:r>
      <w:r w:rsidRPr="008F04E9">
        <w:rPr>
          <w:rFonts w:ascii="Arial Unicode MS" w:hAnsi="Arial Unicode MS"/>
          <w:b/>
          <w:bCs/>
          <w:sz w:val="20"/>
          <w:szCs w:val="20"/>
        </w:rPr>
        <w:t>DO CONTRATANTE</w:t>
      </w:r>
    </w:p>
    <w:p w14:paraId="44241FEB" w14:textId="18990866" w:rsidR="009D1126" w:rsidRPr="008F04E9" w:rsidRDefault="006F189A" w:rsidP="008F04E9">
      <w:pPr>
        <w:spacing w:after="0" w:line="276" w:lineRule="auto"/>
        <w:jc w:val="both"/>
        <w:rPr>
          <w:rFonts w:ascii="Arial Unicode MS" w:hAnsi="Arial Unicode MS"/>
          <w:sz w:val="20"/>
          <w:szCs w:val="20"/>
        </w:rPr>
      </w:pPr>
      <w:r w:rsidRPr="008F04E9">
        <w:rPr>
          <w:rFonts w:ascii="Arial Unicode MS" w:hAnsi="Arial Unicode MS"/>
          <w:sz w:val="20"/>
          <w:szCs w:val="20"/>
        </w:rPr>
        <w:t>6</w:t>
      </w:r>
      <w:r w:rsidR="009D1126" w:rsidRPr="008F04E9">
        <w:rPr>
          <w:rFonts w:ascii="Arial Unicode MS" w:hAnsi="Arial Unicode MS"/>
          <w:sz w:val="20"/>
          <w:szCs w:val="20"/>
        </w:rPr>
        <w:t xml:space="preserve">.1. </w:t>
      </w:r>
      <w:r w:rsidR="00AA59ED" w:rsidRPr="008F04E9">
        <w:rPr>
          <w:rFonts w:ascii="Arial Unicode MS" w:hAnsi="Arial Unicode MS"/>
          <w:sz w:val="20"/>
          <w:szCs w:val="20"/>
        </w:rPr>
        <w:t xml:space="preserve">O CONTRATANTE será </w:t>
      </w:r>
      <w:r w:rsidR="00636CAD" w:rsidRPr="008F04E9">
        <w:rPr>
          <w:rFonts w:ascii="Arial Unicode MS" w:hAnsi="Arial Unicode MS"/>
          <w:sz w:val="20"/>
          <w:szCs w:val="20"/>
        </w:rPr>
        <w:t>responsável pela</w:t>
      </w:r>
      <w:r w:rsidR="00AA59ED" w:rsidRPr="008F04E9">
        <w:rPr>
          <w:rFonts w:ascii="Arial Unicode MS" w:hAnsi="Arial Unicode MS"/>
          <w:sz w:val="20"/>
          <w:szCs w:val="20"/>
        </w:rPr>
        <w:t xml:space="preserve"> fiscalização e acompanhamento do objeto deste contrato, </w:t>
      </w:r>
      <w:r w:rsidR="005C78E2" w:rsidRPr="008F04E9">
        <w:rPr>
          <w:rFonts w:ascii="Arial Unicode MS" w:hAnsi="Arial Unicode MS"/>
          <w:sz w:val="20"/>
          <w:szCs w:val="20"/>
        </w:rPr>
        <w:t xml:space="preserve">seguindo as disposições legais </w:t>
      </w:r>
      <w:r w:rsidR="00AA59ED" w:rsidRPr="008F04E9">
        <w:rPr>
          <w:rFonts w:ascii="Arial Unicode MS" w:hAnsi="Arial Unicode MS"/>
          <w:sz w:val="20"/>
          <w:szCs w:val="20"/>
        </w:rPr>
        <w:t>e o inteiro teor das disposições contidas no Protocolo de Intenções, Contrato de Consórcio Público e Estatuto Social do CONTRATADO, além de</w:t>
      </w:r>
      <w:r w:rsidR="00A80730" w:rsidRPr="008F04E9">
        <w:rPr>
          <w:rFonts w:ascii="Arial Unicode MS" w:hAnsi="Arial Unicode MS"/>
          <w:sz w:val="20"/>
          <w:szCs w:val="20"/>
        </w:rPr>
        <w:t xml:space="preserve"> obrigado a seguir as disposições a seguir dispostas</w:t>
      </w:r>
      <w:r w:rsidR="003F4A18" w:rsidRPr="008F04E9">
        <w:rPr>
          <w:rFonts w:ascii="Arial Unicode MS" w:hAnsi="Arial Unicode MS"/>
          <w:sz w:val="20"/>
          <w:szCs w:val="20"/>
        </w:rPr>
        <w:t>:</w:t>
      </w:r>
    </w:p>
    <w:p w14:paraId="38E9649F" w14:textId="1C39D91A" w:rsidR="009D1126" w:rsidRPr="008F04E9" w:rsidRDefault="00D83017" w:rsidP="008F04E9">
      <w:pPr>
        <w:spacing w:after="0" w:line="276" w:lineRule="auto"/>
        <w:jc w:val="both"/>
        <w:rPr>
          <w:rFonts w:ascii="Arial Unicode MS" w:hAnsi="Arial Unicode MS"/>
          <w:sz w:val="20"/>
          <w:szCs w:val="20"/>
        </w:rPr>
      </w:pPr>
      <w:proofErr w:type="gramStart"/>
      <w:r w:rsidRPr="008F04E9">
        <w:rPr>
          <w:rFonts w:ascii="Arial Unicode MS" w:hAnsi="Arial Unicode MS"/>
          <w:sz w:val="20"/>
          <w:szCs w:val="20"/>
        </w:rPr>
        <w:t>I</w:t>
      </w:r>
      <w:r w:rsidR="009D1126" w:rsidRPr="008F04E9">
        <w:rPr>
          <w:rFonts w:ascii="Arial Unicode MS" w:hAnsi="Arial Unicode MS"/>
          <w:sz w:val="20"/>
          <w:szCs w:val="20"/>
        </w:rPr>
        <w:t>) Acompanhar</w:t>
      </w:r>
      <w:r w:rsidR="00AA59ED" w:rsidRPr="008F04E9">
        <w:rPr>
          <w:rFonts w:ascii="Arial Unicode MS" w:hAnsi="Arial Unicode MS"/>
          <w:sz w:val="20"/>
          <w:szCs w:val="20"/>
        </w:rPr>
        <w:t xml:space="preserve"> e fiscalizar</w:t>
      </w:r>
      <w:proofErr w:type="gramEnd"/>
      <w:r w:rsidR="009D1126" w:rsidRPr="008F04E9">
        <w:rPr>
          <w:rFonts w:ascii="Arial Unicode MS" w:hAnsi="Arial Unicode MS"/>
          <w:sz w:val="20"/>
          <w:szCs w:val="20"/>
        </w:rPr>
        <w:t xml:space="preserve"> os trabalhos</w:t>
      </w:r>
      <w:r w:rsidR="00DC103A" w:rsidRPr="008F04E9">
        <w:rPr>
          <w:rFonts w:ascii="Arial Unicode MS" w:hAnsi="Arial Unicode MS"/>
          <w:sz w:val="20"/>
          <w:szCs w:val="20"/>
        </w:rPr>
        <w:t xml:space="preserve"> e atividades executadas</w:t>
      </w:r>
      <w:r w:rsidR="009D1126" w:rsidRPr="008F04E9">
        <w:rPr>
          <w:rFonts w:ascii="Arial Unicode MS" w:hAnsi="Arial Unicode MS"/>
          <w:sz w:val="20"/>
          <w:szCs w:val="20"/>
        </w:rPr>
        <w:t xml:space="preserve"> </w:t>
      </w:r>
      <w:r w:rsidR="00DC103A" w:rsidRPr="008F04E9">
        <w:rPr>
          <w:rFonts w:ascii="Arial Unicode MS" w:hAnsi="Arial Unicode MS"/>
          <w:sz w:val="20"/>
          <w:szCs w:val="20"/>
        </w:rPr>
        <w:t>pelo</w:t>
      </w:r>
      <w:r w:rsidR="009D1126" w:rsidRPr="008F04E9">
        <w:rPr>
          <w:rFonts w:ascii="Arial Unicode MS" w:hAnsi="Arial Unicode MS"/>
          <w:sz w:val="20"/>
          <w:szCs w:val="20"/>
        </w:rPr>
        <w:t xml:space="preserve"> CONTRATADO</w:t>
      </w:r>
      <w:r w:rsidR="00DC103A" w:rsidRPr="008F04E9">
        <w:rPr>
          <w:rFonts w:ascii="Arial Unicode MS" w:hAnsi="Arial Unicode MS"/>
          <w:sz w:val="20"/>
          <w:szCs w:val="20"/>
        </w:rPr>
        <w:t xml:space="preserve"> no que diz respeito </w:t>
      </w:r>
      <w:r w:rsidRPr="008F04E9">
        <w:rPr>
          <w:rFonts w:ascii="Arial Unicode MS" w:hAnsi="Arial Unicode MS"/>
          <w:sz w:val="20"/>
          <w:szCs w:val="20"/>
        </w:rPr>
        <w:t>à</w:t>
      </w:r>
      <w:r w:rsidR="00DC103A" w:rsidRPr="008F04E9">
        <w:rPr>
          <w:rFonts w:ascii="Arial Unicode MS" w:hAnsi="Arial Unicode MS"/>
          <w:sz w:val="20"/>
          <w:szCs w:val="20"/>
        </w:rPr>
        <w:t xml:space="preserve"> execução do objeto e consoante </w:t>
      </w:r>
      <w:r w:rsidRPr="008F04E9">
        <w:rPr>
          <w:rFonts w:ascii="Arial Unicode MS" w:hAnsi="Arial Unicode MS"/>
          <w:sz w:val="20"/>
          <w:szCs w:val="20"/>
        </w:rPr>
        <w:t>a</w:t>
      </w:r>
      <w:r w:rsidR="00DC103A" w:rsidRPr="008F04E9">
        <w:rPr>
          <w:rFonts w:ascii="Arial Unicode MS" w:hAnsi="Arial Unicode MS"/>
          <w:sz w:val="20"/>
          <w:szCs w:val="20"/>
        </w:rPr>
        <w:t>s obrigações</w:t>
      </w:r>
      <w:r w:rsidRPr="008F04E9">
        <w:rPr>
          <w:rFonts w:ascii="Arial Unicode MS" w:hAnsi="Arial Unicode MS"/>
          <w:sz w:val="20"/>
          <w:szCs w:val="20"/>
        </w:rPr>
        <w:t xml:space="preserve"> que lhe são impostas</w:t>
      </w:r>
      <w:r w:rsidR="00DC103A" w:rsidRPr="008F04E9">
        <w:rPr>
          <w:rFonts w:ascii="Arial Unicode MS" w:hAnsi="Arial Unicode MS"/>
          <w:sz w:val="20"/>
          <w:szCs w:val="20"/>
        </w:rPr>
        <w:t xml:space="preserve"> </w:t>
      </w:r>
      <w:r w:rsidRPr="008F04E9">
        <w:rPr>
          <w:rFonts w:ascii="Arial Unicode MS" w:hAnsi="Arial Unicode MS"/>
          <w:sz w:val="20"/>
          <w:szCs w:val="20"/>
        </w:rPr>
        <w:t>por este instrumento</w:t>
      </w:r>
      <w:r w:rsidR="00DC103A" w:rsidRPr="008F04E9">
        <w:rPr>
          <w:rFonts w:ascii="Arial Unicode MS" w:hAnsi="Arial Unicode MS"/>
          <w:sz w:val="20"/>
          <w:szCs w:val="20"/>
        </w:rPr>
        <w:t>,</w:t>
      </w:r>
      <w:r w:rsidR="009D1126" w:rsidRPr="008F04E9">
        <w:rPr>
          <w:rFonts w:ascii="Arial Unicode MS" w:hAnsi="Arial Unicode MS"/>
          <w:sz w:val="20"/>
          <w:szCs w:val="20"/>
        </w:rPr>
        <w:t xml:space="preserve"> mediante recebimento de informações previamente solicitadas;</w:t>
      </w:r>
    </w:p>
    <w:p w14:paraId="43214DEE" w14:textId="3B77822B" w:rsidR="00866339" w:rsidRPr="008F04E9" w:rsidRDefault="00866339" w:rsidP="008F04E9">
      <w:pPr>
        <w:spacing w:after="0" w:line="276" w:lineRule="auto"/>
        <w:jc w:val="both"/>
        <w:rPr>
          <w:rFonts w:ascii="Arial Unicode MS" w:hAnsi="Arial Unicode MS"/>
          <w:sz w:val="20"/>
          <w:szCs w:val="20"/>
        </w:rPr>
      </w:pPr>
      <w:proofErr w:type="gramStart"/>
      <w:r w:rsidRPr="008F04E9">
        <w:rPr>
          <w:rFonts w:ascii="Arial Unicode MS" w:hAnsi="Arial Unicode MS"/>
          <w:sz w:val="20"/>
          <w:szCs w:val="20"/>
        </w:rPr>
        <w:t>II) Acompanhar e fiscalizar</w:t>
      </w:r>
      <w:proofErr w:type="gramEnd"/>
      <w:r w:rsidRPr="008F04E9">
        <w:rPr>
          <w:rFonts w:ascii="Arial Unicode MS" w:hAnsi="Arial Unicode MS"/>
          <w:sz w:val="20"/>
          <w:szCs w:val="20"/>
        </w:rPr>
        <w:t xml:space="preserve"> os trabalhos e atividades executad</w:t>
      </w:r>
      <w:r w:rsidR="00635797" w:rsidRPr="008F04E9">
        <w:rPr>
          <w:rFonts w:ascii="Arial Unicode MS" w:hAnsi="Arial Unicode MS"/>
          <w:sz w:val="20"/>
          <w:szCs w:val="20"/>
        </w:rPr>
        <w:t>o</w:t>
      </w:r>
      <w:r w:rsidRPr="008F04E9">
        <w:rPr>
          <w:rFonts w:ascii="Arial Unicode MS" w:hAnsi="Arial Unicode MS"/>
          <w:sz w:val="20"/>
          <w:szCs w:val="20"/>
        </w:rPr>
        <w:t xml:space="preserve">s </w:t>
      </w:r>
      <w:r w:rsidR="00635797" w:rsidRPr="008F04E9">
        <w:rPr>
          <w:rFonts w:ascii="Arial Unicode MS" w:hAnsi="Arial Unicode MS"/>
          <w:sz w:val="20"/>
          <w:szCs w:val="20"/>
        </w:rPr>
        <w:t>pelos profissionais contratados pela CONTRATADA e pelo Município de Estrela/RS,</w:t>
      </w:r>
      <w:r w:rsidRPr="008F04E9">
        <w:rPr>
          <w:rFonts w:ascii="Arial Unicode MS" w:hAnsi="Arial Unicode MS"/>
          <w:sz w:val="20"/>
          <w:szCs w:val="20"/>
        </w:rPr>
        <w:t xml:space="preserve"> mediante recebimento de informações previamente solicitadas;</w:t>
      </w:r>
    </w:p>
    <w:p w14:paraId="00BA1F55" w14:textId="02949CEA" w:rsidR="009D1126" w:rsidRPr="008F04E9" w:rsidRDefault="003F4A18" w:rsidP="008F04E9">
      <w:pPr>
        <w:spacing w:after="0" w:line="276" w:lineRule="auto"/>
        <w:jc w:val="both"/>
        <w:rPr>
          <w:rFonts w:ascii="Arial Unicode MS" w:hAnsi="Arial Unicode MS"/>
          <w:sz w:val="20"/>
          <w:szCs w:val="20"/>
        </w:rPr>
      </w:pPr>
      <w:proofErr w:type="gramStart"/>
      <w:r w:rsidRPr="008F04E9">
        <w:rPr>
          <w:rFonts w:ascii="Arial Unicode MS" w:hAnsi="Arial Unicode MS"/>
          <w:sz w:val="20"/>
          <w:szCs w:val="20"/>
        </w:rPr>
        <w:t>III</w:t>
      </w:r>
      <w:r w:rsidR="009D1126" w:rsidRPr="008F04E9">
        <w:rPr>
          <w:rFonts w:ascii="Arial Unicode MS" w:hAnsi="Arial Unicode MS"/>
          <w:sz w:val="20"/>
          <w:szCs w:val="20"/>
        </w:rPr>
        <w:t>) Entregar</w:t>
      </w:r>
      <w:proofErr w:type="gramEnd"/>
      <w:r w:rsidR="009D1126" w:rsidRPr="008F04E9">
        <w:rPr>
          <w:rFonts w:ascii="Arial Unicode MS" w:hAnsi="Arial Unicode MS"/>
          <w:sz w:val="20"/>
          <w:szCs w:val="20"/>
        </w:rPr>
        <w:t xml:space="preserve"> </w:t>
      </w:r>
      <w:r w:rsidR="00A80730" w:rsidRPr="008F04E9">
        <w:rPr>
          <w:rFonts w:ascii="Arial Unicode MS" w:hAnsi="Arial Unicode MS"/>
          <w:sz w:val="20"/>
          <w:szCs w:val="20"/>
        </w:rPr>
        <w:t>a contrapartida financeira</w:t>
      </w:r>
      <w:r w:rsidR="009D1126" w:rsidRPr="008F04E9">
        <w:rPr>
          <w:rFonts w:ascii="Arial Unicode MS" w:hAnsi="Arial Unicode MS"/>
          <w:sz w:val="20"/>
          <w:szCs w:val="20"/>
        </w:rPr>
        <w:t xml:space="preserve"> decorrente</w:t>
      </w:r>
      <w:r w:rsidR="00BD2F62" w:rsidRPr="008F04E9">
        <w:rPr>
          <w:rFonts w:ascii="Arial Unicode MS" w:hAnsi="Arial Unicode MS"/>
          <w:sz w:val="20"/>
          <w:szCs w:val="20"/>
        </w:rPr>
        <w:t xml:space="preserve"> </w:t>
      </w:r>
      <w:r w:rsidR="009D1126" w:rsidRPr="008F04E9">
        <w:rPr>
          <w:rFonts w:ascii="Arial Unicode MS" w:hAnsi="Arial Unicode MS"/>
          <w:sz w:val="20"/>
          <w:szCs w:val="20"/>
        </w:rPr>
        <w:t xml:space="preserve">deste Contrato de </w:t>
      </w:r>
      <w:r w:rsidR="00A80730" w:rsidRPr="008F04E9">
        <w:rPr>
          <w:rFonts w:ascii="Arial Unicode MS" w:hAnsi="Arial Unicode MS"/>
          <w:sz w:val="20"/>
          <w:szCs w:val="20"/>
        </w:rPr>
        <w:t>Programa</w:t>
      </w:r>
      <w:r w:rsidR="00AA59ED" w:rsidRPr="008F04E9">
        <w:rPr>
          <w:rFonts w:ascii="Arial Unicode MS" w:hAnsi="Arial Unicode MS"/>
          <w:sz w:val="20"/>
          <w:szCs w:val="20"/>
        </w:rPr>
        <w:t xml:space="preserve"> no prazo e na forma indicada na cláusula respectiva;</w:t>
      </w:r>
    </w:p>
    <w:p w14:paraId="7F50AD0F" w14:textId="32528EE8" w:rsidR="009D1126" w:rsidRPr="008F04E9" w:rsidRDefault="00D83017" w:rsidP="008F04E9">
      <w:pPr>
        <w:spacing w:after="0" w:line="276" w:lineRule="auto"/>
        <w:jc w:val="both"/>
        <w:rPr>
          <w:rFonts w:ascii="Arial Unicode MS" w:hAnsi="Arial Unicode MS"/>
          <w:sz w:val="20"/>
          <w:szCs w:val="20"/>
        </w:rPr>
      </w:pPr>
      <w:proofErr w:type="gramStart"/>
      <w:r w:rsidRPr="008F04E9">
        <w:rPr>
          <w:rFonts w:ascii="Arial Unicode MS" w:hAnsi="Arial Unicode MS"/>
          <w:sz w:val="20"/>
          <w:szCs w:val="20"/>
        </w:rPr>
        <w:t>I</w:t>
      </w:r>
      <w:r w:rsidR="003F4A18" w:rsidRPr="008F04E9">
        <w:rPr>
          <w:rFonts w:ascii="Arial Unicode MS" w:hAnsi="Arial Unicode MS"/>
          <w:sz w:val="20"/>
          <w:szCs w:val="20"/>
        </w:rPr>
        <w:t>V</w:t>
      </w:r>
      <w:r w:rsidR="009D1126" w:rsidRPr="008F04E9">
        <w:rPr>
          <w:rFonts w:ascii="Arial Unicode MS" w:hAnsi="Arial Unicode MS"/>
          <w:sz w:val="20"/>
          <w:szCs w:val="20"/>
        </w:rPr>
        <w:t>) Acatar</w:t>
      </w:r>
      <w:proofErr w:type="gramEnd"/>
      <w:r w:rsidR="009D1126" w:rsidRPr="008F04E9">
        <w:rPr>
          <w:rFonts w:ascii="Arial Unicode MS" w:hAnsi="Arial Unicode MS"/>
          <w:sz w:val="20"/>
          <w:szCs w:val="20"/>
        </w:rPr>
        <w:t xml:space="preserve"> as determinações da Assembleia Geral</w:t>
      </w:r>
      <w:r w:rsidR="00987135" w:rsidRPr="008F04E9">
        <w:rPr>
          <w:rFonts w:ascii="Arial Unicode MS" w:hAnsi="Arial Unicode MS"/>
          <w:sz w:val="20"/>
          <w:szCs w:val="20"/>
        </w:rPr>
        <w:t xml:space="preserve"> do Consórcio</w:t>
      </w:r>
      <w:r w:rsidR="009D1126" w:rsidRPr="008F04E9">
        <w:rPr>
          <w:rFonts w:ascii="Arial Unicode MS" w:hAnsi="Arial Unicode MS"/>
          <w:sz w:val="20"/>
          <w:szCs w:val="20"/>
        </w:rPr>
        <w:t xml:space="preserve">, cumprindo com as deliberações e obrigações estabelecidas, em especial neste Contrato de </w:t>
      </w:r>
      <w:r w:rsidR="00A80730" w:rsidRPr="008F04E9">
        <w:rPr>
          <w:rFonts w:ascii="Arial Unicode MS" w:hAnsi="Arial Unicode MS"/>
          <w:sz w:val="20"/>
          <w:szCs w:val="20"/>
        </w:rPr>
        <w:t>Programa</w:t>
      </w:r>
      <w:r w:rsidR="009D1126" w:rsidRPr="008F04E9">
        <w:rPr>
          <w:rFonts w:ascii="Arial Unicode MS" w:hAnsi="Arial Unicode MS"/>
          <w:sz w:val="20"/>
          <w:szCs w:val="20"/>
        </w:rPr>
        <w:t>.</w:t>
      </w:r>
    </w:p>
    <w:p w14:paraId="798F5DFF" w14:textId="77777777" w:rsidR="009D1126" w:rsidRPr="008F04E9" w:rsidRDefault="009D1126" w:rsidP="008F04E9">
      <w:pPr>
        <w:spacing w:after="0" w:line="276" w:lineRule="auto"/>
        <w:jc w:val="both"/>
        <w:rPr>
          <w:rFonts w:ascii="Arial Unicode MS" w:hAnsi="Arial Unicode MS"/>
          <w:b/>
          <w:bCs/>
          <w:sz w:val="20"/>
          <w:szCs w:val="20"/>
        </w:rPr>
      </w:pPr>
    </w:p>
    <w:p w14:paraId="001052A6" w14:textId="2713EBD7" w:rsidR="00B8657B" w:rsidRPr="008F04E9" w:rsidRDefault="00B8657B" w:rsidP="008F04E9">
      <w:pPr>
        <w:spacing w:after="0" w:line="276" w:lineRule="auto"/>
        <w:jc w:val="both"/>
        <w:rPr>
          <w:rFonts w:ascii="Arial Unicode MS" w:hAnsi="Arial Unicode MS"/>
          <w:b/>
          <w:bCs/>
          <w:sz w:val="20"/>
          <w:szCs w:val="20"/>
        </w:rPr>
      </w:pPr>
      <w:r w:rsidRPr="008F04E9">
        <w:rPr>
          <w:rFonts w:ascii="Arial Unicode MS" w:hAnsi="Arial Unicode MS"/>
          <w:b/>
          <w:bCs/>
          <w:sz w:val="20"/>
          <w:szCs w:val="20"/>
        </w:rPr>
        <w:t xml:space="preserve">CLÁUSULA </w:t>
      </w:r>
      <w:r w:rsidR="00AA59ED" w:rsidRPr="008F04E9">
        <w:rPr>
          <w:rFonts w:ascii="Arial Unicode MS" w:hAnsi="Arial Unicode MS"/>
          <w:b/>
          <w:bCs/>
          <w:sz w:val="20"/>
          <w:szCs w:val="20"/>
        </w:rPr>
        <w:t>S</w:t>
      </w:r>
      <w:r w:rsidR="006F189A" w:rsidRPr="008F04E9">
        <w:rPr>
          <w:rFonts w:ascii="Arial Unicode MS" w:hAnsi="Arial Unicode MS"/>
          <w:b/>
          <w:bCs/>
          <w:sz w:val="20"/>
          <w:szCs w:val="20"/>
        </w:rPr>
        <w:t>ÉTIMA</w:t>
      </w:r>
      <w:r w:rsidRPr="008F04E9">
        <w:rPr>
          <w:rFonts w:ascii="Arial Unicode MS" w:hAnsi="Arial Unicode MS"/>
          <w:b/>
          <w:bCs/>
          <w:sz w:val="20"/>
          <w:szCs w:val="20"/>
        </w:rPr>
        <w:t xml:space="preserve"> – </w:t>
      </w:r>
      <w:r w:rsidR="008F312C" w:rsidRPr="008F04E9">
        <w:rPr>
          <w:rFonts w:ascii="Arial Unicode MS" w:hAnsi="Arial Unicode MS"/>
          <w:b/>
          <w:bCs/>
          <w:sz w:val="20"/>
          <w:szCs w:val="20"/>
        </w:rPr>
        <w:t>DO ACOMPANHAMENTO E DA FISCALIZAÇÃO</w:t>
      </w:r>
    </w:p>
    <w:p w14:paraId="62F2E776" w14:textId="12C9B65A" w:rsidR="00DB04D2" w:rsidRPr="008F04E9" w:rsidRDefault="00DB04D2" w:rsidP="008F04E9">
      <w:pPr>
        <w:spacing w:after="0" w:line="276" w:lineRule="auto"/>
        <w:jc w:val="both"/>
        <w:rPr>
          <w:rFonts w:ascii="Arial Unicode MS" w:hAnsi="Arial Unicode MS"/>
          <w:sz w:val="20"/>
          <w:szCs w:val="20"/>
        </w:rPr>
      </w:pPr>
      <w:r w:rsidRPr="008F04E9">
        <w:rPr>
          <w:rFonts w:ascii="Arial Unicode MS" w:hAnsi="Arial Unicode MS"/>
          <w:sz w:val="20"/>
          <w:szCs w:val="20"/>
        </w:rPr>
        <w:t xml:space="preserve">7.1. A CONTRATANTE é responsável por acompanhar e fiscalizar a execução </w:t>
      </w:r>
      <w:r w:rsidR="003F4A18" w:rsidRPr="008F04E9">
        <w:rPr>
          <w:rFonts w:ascii="Arial Unicode MS" w:hAnsi="Arial Unicode MS"/>
          <w:sz w:val="20"/>
          <w:szCs w:val="20"/>
        </w:rPr>
        <w:t>do objeto deste instrumento</w:t>
      </w:r>
      <w:r w:rsidRPr="008F04E9">
        <w:rPr>
          <w:rFonts w:ascii="Arial Unicode MS" w:hAnsi="Arial Unicode MS"/>
          <w:sz w:val="20"/>
          <w:szCs w:val="20"/>
        </w:rPr>
        <w:t xml:space="preserve">. A fiscalização e o acompanhamento não isentam o CONTRATADO, seus prepostos e/ou terceirizados de nenhuma de suas responsabilidades contratuais, nem os eximem de quaisquer obrigações estabelecidas, em especial aquelas relativas à segurança, </w:t>
      </w:r>
      <w:r w:rsidR="003F4A18" w:rsidRPr="008F04E9">
        <w:rPr>
          <w:rFonts w:ascii="Arial Unicode MS" w:hAnsi="Arial Unicode MS"/>
          <w:sz w:val="20"/>
          <w:szCs w:val="20"/>
        </w:rPr>
        <w:t xml:space="preserve">adequação técnica, </w:t>
      </w:r>
      <w:r w:rsidRPr="008F04E9">
        <w:rPr>
          <w:rFonts w:ascii="Arial Unicode MS" w:hAnsi="Arial Unicode MS"/>
          <w:sz w:val="20"/>
          <w:szCs w:val="20"/>
        </w:rPr>
        <w:t>mão de obra e regularidade fiscal e trabalhista.</w:t>
      </w:r>
    </w:p>
    <w:p w14:paraId="20CD777B" w14:textId="14492E96" w:rsidR="00DB04D2" w:rsidRPr="008F04E9" w:rsidRDefault="00DB04D2" w:rsidP="008F04E9">
      <w:pPr>
        <w:spacing w:after="0" w:line="276" w:lineRule="auto"/>
        <w:jc w:val="both"/>
        <w:rPr>
          <w:rFonts w:ascii="Arial Unicode MS" w:hAnsi="Arial Unicode MS"/>
          <w:sz w:val="20"/>
          <w:szCs w:val="20"/>
        </w:rPr>
      </w:pPr>
      <w:r w:rsidRPr="008F04E9">
        <w:rPr>
          <w:rFonts w:ascii="Arial Unicode MS" w:hAnsi="Arial Unicode MS"/>
          <w:sz w:val="20"/>
          <w:szCs w:val="20"/>
        </w:rPr>
        <w:t>7.2. No ato de emissão deste instrumento, o CONTRATANTE deverá designar formalmente um Gestor e um Fiscal, cujas competências e responsabilidades serão definidas em ato próprio, respeitando:</w:t>
      </w:r>
    </w:p>
    <w:p w14:paraId="2A652007" w14:textId="6E26F74C" w:rsidR="00DB04D2" w:rsidRPr="008F04E9" w:rsidRDefault="00DB04D2" w:rsidP="008F04E9">
      <w:pPr>
        <w:spacing w:after="0" w:line="276" w:lineRule="auto"/>
        <w:jc w:val="both"/>
        <w:rPr>
          <w:rFonts w:ascii="Arial Unicode MS" w:hAnsi="Arial Unicode MS"/>
          <w:sz w:val="20"/>
          <w:szCs w:val="20"/>
        </w:rPr>
      </w:pPr>
      <w:r w:rsidRPr="008F04E9">
        <w:rPr>
          <w:rFonts w:ascii="Arial Unicode MS" w:hAnsi="Arial Unicode MS"/>
          <w:sz w:val="20"/>
          <w:szCs w:val="20"/>
        </w:rPr>
        <w:t xml:space="preserve">a) O Fiscal do Contrato será o representante do CONTRATANTE para a fiscalização técnica e operacional dos serviços, atestando a sua boa execução, tendo livre acesso a todos os locais de execução dos serviços, a </w:t>
      </w:r>
      <w:r w:rsidRPr="008F04E9">
        <w:rPr>
          <w:rFonts w:ascii="Arial Unicode MS" w:hAnsi="Arial Unicode MS"/>
          <w:sz w:val="20"/>
          <w:szCs w:val="20"/>
        </w:rPr>
        <w:lastRenderedPageBreak/>
        <w:t>qualquer tempo, para realizar vistorias e verificações. Suas determinações, desde que fundamentadas, deverão ser prontamente acatadas pelo CONTRATADO, seus prepostos e/ou terceirizados. A fiscalização deve ter as seguintes atribuições:</w:t>
      </w:r>
    </w:p>
    <w:p w14:paraId="048A76F3" w14:textId="63AD3A5A" w:rsidR="00DB04D2" w:rsidRPr="008F04E9" w:rsidRDefault="00DB04D2" w:rsidP="008F04E9">
      <w:pPr>
        <w:spacing w:after="0" w:line="276" w:lineRule="auto"/>
        <w:jc w:val="both"/>
        <w:rPr>
          <w:rFonts w:ascii="Arial Unicode MS" w:hAnsi="Arial Unicode MS"/>
          <w:sz w:val="20"/>
          <w:szCs w:val="20"/>
        </w:rPr>
      </w:pPr>
      <w:r w:rsidRPr="008F04E9">
        <w:rPr>
          <w:rFonts w:ascii="Arial Unicode MS" w:hAnsi="Arial Unicode MS"/>
          <w:sz w:val="20"/>
          <w:szCs w:val="20"/>
        </w:rPr>
        <w:t>a.1</w:t>
      </w:r>
      <w:proofErr w:type="gramStart"/>
      <w:r w:rsidRPr="008F04E9">
        <w:rPr>
          <w:rFonts w:ascii="Arial Unicode MS" w:hAnsi="Arial Unicode MS"/>
          <w:sz w:val="20"/>
          <w:szCs w:val="20"/>
        </w:rPr>
        <w:t>) Acompanhar e atestar</w:t>
      </w:r>
      <w:proofErr w:type="gramEnd"/>
      <w:r w:rsidRPr="008F04E9">
        <w:rPr>
          <w:rFonts w:ascii="Arial Unicode MS" w:hAnsi="Arial Unicode MS"/>
          <w:sz w:val="20"/>
          <w:szCs w:val="20"/>
        </w:rPr>
        <w:t xml:space="preserve">, diariamente, a correta execução dos serviços, verificando a qualidade e a conformidade com as especificações contidas neste instrumento e </w:t>
      </w:r>
      <w:r w:rsidR="003F4A18" w:rsidRPr="008F04E9">
        <w:rPr>
          <w:rFonts w:ascii="Arial Unicode MS" w:hAnsi="Arial Unicode MS"/>
          <w:sz w:val="20"/>
          <w:szCs w:val="20"/>
        </w:rPr>
        <w:t>em normativas expedidas pelos órgãos competentes</w:t>
      </w:r>
      <w:r w:rsidRPr="008F04E9">
        <w:rPr>
          <w:rFonts w:ascii="Arial Unicode MS" w:hAnsi="Arial Unicode MS"/>
          <w:sz w:val="20"/>
          <w:szCs w:val="20"/>
        </w:rPr>
        <w:t>;</w:t>
      </w:r>
    </w:p>
    <w:p w14:paraId="4F0209EA" w14:textId="2051AEC7" w:rsidR="00DB04D2" w:rsidRPr="008F04E9" w:rsidRDefault="00DB04D2" w:rsidP="008F04E9">
      <w:pPr>
        <w:spacing w:after="0" w:line="276" w:lineRule="auto"/>
        <w:jc w:val="both"/>
        <w:rPr>
          <w:rFonts w:ascii="Arial Unicode MS" w:hAnsi="Arial Unicode MS"/>
          <w:sz w:val="20"/>
          <w:szCs w:val="20"/>
        </w:rPr>
      </w:pPr>
      <w:r w:rsidRPr="008F04E9">
        <w:rPr>
          <w:rFonts w:ascii="Arial Unicode MS" w:hAnsi="Arial Unicode MS"/>
          <w:sz w:val="20"/>
          <w:szCs w:val="20"/>
        </w:rPr>
        <w:t>a.2</w:t>
      </w:r>
      <w:proofErr w:type="gramStart"/>
      <w:r w:rsidRPr="008F04E9">
        <w:rPr>
          <w:rFonts w:ascii="Arial Unicode MS" w:hAnsi="Arial Unicode MS"/>
          <w:sz w:val="20"/>
          <w:szCs w:val="20"/>
        </w:rPr>
        <w:t>) Validar</w:t>
      </w:r>
      <w:proofErr w:type="gramEnd"/>
      <w:r w:rsidRPr="008F04E9">
        <w:rPr>
          <w:rFonts w:ascii="Arial Unicode MS" w:hAnsi="Arial Unicode MS"/>
          <w:sz w:val="20"/>
          <w:szCs w:val="20"/>
        </w:rPr>
        <w:t xml:space="preserve"> as informações contidas </w:t>
      </w:r>
      <w:r w:rsidR="003F4A18" w:rsidRPr="008F04E9">
        <w:rPr>
          <w:rFonts w:ascii="Arial Unicode MS" w:hAnsi="Arial Unicode MS"/>
          <w:sz w:val="20"/>
          <w:szCs w:val="20"/>
        </w:rPr>
        <w:t xml:space="preserve">em </w:t>
      </w:r>
      <w:r w:rsidRPr="008F04E9">
        <w:rPr>
          <w:rFonts w:ascii="Arial Unicode MS" w:hAnsi="Arial Unicode MS"/>
          <w:sz w:val="20"/>
          <w:szCs w:val="20"/>
        </w:rPr>
        <w:t>relatórios, fichas de atendimento e produção dos serviços efetivamente prestados;</w:t>
      </w:r>
    </w:p>
    <w:p w14:paraId="1C433458" w14:textId="3272D3CB" w:rsidR="00DB04D2" w:rsidRPr="008F04E9" w:rsidRDefault="00DB04D2" w:rsidP="008F04E9">
      <w:pPr>
        <w:spacing w:after="0" w:line="276" w:lineRule="auto"/>
        <w:jc w:val="both"/>
        <w:rPr>
          <w:rFonts w:ascii="Arial Unicode MS" w:hAnsi="Arial Unicode MS"/>
          <w:sz w:val="20"/>
          <w:szCs w:val="20"/>
        </w:rPr>
      </w:pPr>
      <w:r w:rsidRPr="008F04E9">
        <w:rPr>
          <w:rFonts w:ascii="Arial Unicode MS" w:hAnsi="Arial Unicode MS"/>
          <w:sz w:val="20"/>
          <w:szCs w:val="20"/>
        </w:rPr>
        <w:t>a.3</w:t>
      </w:r>
      <w:proofErr w:type="gramStart"/>
      <w:r w:rsidRPr="008F04E9">
        <w:rPr>
          <w:rFonts w:ascii="Arial Unicode MS" w:hAnsi="Arial Unicode MS"/>
          <w:sz w:val="20"/>
          <w:szCs w:val="20"/>
        </w:rPr>
        <w:t>) Notificar</w:t>
      </w:r>
      <w:proofErr w:type="gramEnd"/>
      <w:r w:rsidRPr="008F04E9">
        <w:rPr>
          <w:rFonts w:ascii="Arial Unicode MS" w:hAnsi="Arial Unicode MS"/>
          <w:sz w:val="20"/>
          <w:szCs w:val="20"/>
        </w:rPr>
        <w:t xml:space="preserve"> formalmente a CONTRATADA sobre qualquer não conformidade, falha ou descumprimento de cláusula contratual ou execução dos serviços;</w:t>
      </w:r>
    </w:p>
    <w:p w14:paraId="0F028A14" w14:textId="61A31685" w:rsidR="00DB04D2" w:rsidRPr="008F04E9" w:rsidRDefault="00DB04D2" w:rsidP="008F04E9">
      <w:pPr>
        <w:spacing w:after="0" w:line="276" w:lineRule="auto"/>
        <w:jc w:val="both"/>
        <w:rPr>
          <w:rFonts w:ascii="Arial Unicode MS" w:hAnsi="Arial Unicode MS"/>
          <w:sz w:val="20"/>
          <w:szCs w:val="20"/>
        </w:rPr>
      </w:pPr>
      <w:r w:rsidRPr="008F04E9">
        <w:rPr>
          <w:rFonts w:ascii="Arial Unicode MS" w:hAnsi="Arial Unicode MS"/>
          <w:sz w:val="20"/>
          <w:szCs w:val="20"/>
        </w:rPr>
        <w:t>a.4</w:t>
      </w:r>
      <w:proofErr w:type="gramStart"/>
      <w:r w:rsidRPr="008F04E9">
        <w:rPr>
          <w:rFonts w:ascii="Arial Unicode MS" w:hAnsi="Arial Unicode MS"/>
          <w:sz w:val="20"/>
          <w:szCs w:val="20"/>
        </w:rPr>
        <w:t>) Exigir</w:t>
      </w:r>
      <w:proofErr w:type="gramEnd"/>
      <w:r w:rsidRPr="008F04E9">
        <w:rPr>
          <w:rFonts w:ascii="Arial Unicode MS" w:hAnsi="Arial Unicode MS"/>
          <w:sz w:val="20"/>
          <w:szCs w:val="20"/>
        </w:rPr>
        <w:t xml:space="preserve"> a substituição de equipamentos ou profissionais que não estejam em conformidade com as exigências técnicas ou de segurança;</w:t>
      </w:r>
    </w:p>
    <w:p w14:paraId="6F77EA8B" w14:textId="508520B7" w:rsidR="00DB04D2" w:rsidRPr="008F04E9" w:rsidRDefault="00DB04D2" w:rsidP="008F04E9">
      <w:pPr>
        <w:spacing w:after="0" w:line="276" w:lineRule="auto"/>
        <w:jc w:val="both"/>
        <w:rPr>
          <w:rFonts w:ascii="Arial Unicode MS" w:hAnsi="Arial Unicode MS"/>
          <w:sz w:val="20"/>
          <w:szCs w:val="20"/>
        </w:rPr>
      </w:pPr>
      <w:r w:rsidRPr="008F04E9">
        <w:rPr>
          <w:rFonts w:ascii="Arial Unicode MS" w:hAnsi="Arial Unicode MS"/>
          <w:sz w:val="20"/>
          <w:szCs w:val="20"/>
        </w:rPr>
        <w:t>a.5</w:t>
      </w:r>
      <w:proofErr w:type="gramStart"/>
      <w:r w:rsidRPr="008F04E9">
        <w:rPr>
          <w:rFonts w:ascii="Arial Unicode MS" w:hAnsi="Arial Unicode MS"/>
          <w:sz w:val="20"/>
          <w:szCs w:val="20"/>
        </w:rPr>
        <w:t>) Comunicar</w:t>
      </w:r>
      <w:proofErr w:type="gramEnd"/>
      <w:r w:rsidRPr="008F04E9">
        <w:rPr>
          <w:rFonts w:ascii="Arial Unicode MS" w:hAnsi="Arial Unicode MS"/>
          <w:sz w:val="20"/>
          <w:szCs w:val="20"/>
        </w:rPr>
        <w:t xml:space="preserve"> quaisquer eventualidades ao CONTRATADO que possam ser passíveis de sanções e penalidades;</w:t>
      </w:r>
    </w:p>
    <w:p w14:paraId="666DC90F" w14:textId="77777777" w:rsidR="00DB04D2" w:rsidRPr="008F04E9" w:rsidRDefault="00DB04D2" w:rsidP="008F04E9">
      <w:pPr>
        <w:spacing w:after="0" w:line="276" w:lineRule="auto"/>
        <w:jc w:val="both"/>
        <w:rPr>
          <w:rFonts w:ascii="Arial Unicode MS" w:hAnsi="Arial Unicode MS"/>
          <w:sz w:val="20"/>
          <w:szCs w:val="20"/>
        </w:rPr>
      </w:pPr>
      <w:r w:rsidRPr="008F04E9">
        <w:rPr>
          <w:rFonts w:ascii="Arial Unicode MS" w:hAnsi="Arial Unicode MS"/>
          <w:sz w:val="20"/>
          <w:szCs w:val="20"/>
        </w:rPr>
        <w:t>b) O Gestor do Contrato será o responsável por gerenciar a totalidade do contrato, incluindo a interação com o CONTRATADO, a aplicação de sanções e o controle dos aspectos administrativos e financeiros.</w:t>
      </w:r>
    </w:p>
    <w:p w14:paraId="773FEF18" w14:textId="579E5B78" w:rsidR="00B8657B" w:rsidRPr="008F04E9" w:rsidRDefault="00DB04D2" w:rsidP="008F04E9">
      <w:pPr>
        <w:spacing w:after="0" w:line="276" w:lineRule="auto"/>
        <w:jc w:val="both"/>
        <w:rPr>
          <w:rFonts w:ascii="Arial Unicode MS" w:hAnsi="Arial Unicode MS"/>
          <w:sz w:val="20"/>
          <w:szCs w:val="20"/>
        </w:rPr>
      </w:pPr>
      <w:r w:rsidRPr="008F04E9">
        <w:rPr>
          <w:rFonts w:ascii="Arial Unicode MS" w:hAnsi="Arial Unicode MS"/>
          <w:sz w:val="20"/>
          <w:szCs w:val="20"/>
        </w:rPr>
        <w:t>7</w:t>
      </w:r>
      <w:r w:rsidR="00B8657B" w:rsidRPr="008F04E9">
        <w:rPr>
          <w:rFonts w:ascii="Arial Unicode MS" w:hAnsi="Arial Unicode MS"/>
          <w:sz w:val="20"/>
          <w:szCs w:val="20"/>
        </w:rPr>
        <w:t>.</w:t>
      </w:r>
      <w:r w:rsidRPr="008F04E9">
        <w:rPr>
          <w:rFonts w:ascii="Arial Unicode MS" w:hAnsi="Arial Unicode MS"/>
          <w:sz w:val="20"/>
          <w:szCs w:val="20"/>
        </w:rPr>
        <w:t>3</w:t>
      </w:r>
      <w:r w:rsidR="00B8657B" w:rsidRPr="008F04E9">
        <w:rPr>
          <w:rFonts w:ascii="Arial Unicode MS" w:hAnsi="Arial Unicode MS"/>
          <w:sz w:val="20"/>
          <w:szCs w:val="20"/>
        </w:rPr>
        <w:t>. A fim de garantir a transparência da gestão econômica e financeira do objeto deste contrato, serão estritamente observadas as disposições legais, além das constantes no Protocolo de Intenções,</w:t>
      </w:r>
      <w:r w:rsidR="009D1126" w:rsidRPr="008F04E9">
        <w:rPr>
          <w:rFonts w:ascii="Arial Unicode MS" w:hAnsi="Arial Unicode MS"/>
          <w:sz w:val="20"/>
          <w:szCs w:val="20"/>
        </w:rPr>
        <w:t xml:space="preserve"> </w:t>
      </w:r>
      <w:r w:rsidR="00B8657B" w:rsidRPr="008F04E9">
        <w:rPr>
          <w:rFonts w:ascii="Arial Unicode MS" w:hAnsi="Arial Unicode MS"/>
          <w:sz w:val="20"/>
          <w:szCs w:val="20"/>
        </w:rPr>
        <w:t>Contrato de Consórcio Público</w:t>
      </w:r>
      <w:r w:rsidR="009D1126" w:rsidRPr="008F04E9">
        <w:rPr>
          <w:rFonts w:ascii="Arial Unicode MS" w:hAnsi="Arial Unicode MS"/>
          <w:sz w:val="20"/>
          <w:szCs w:val="20"/>
        </w:rPr>
        <w:t xml:space="preserve"> e Estatuto Social do Consórcio</w:t>
      </w:r>
      <w:r w:rsidRPr="008F04E9">
        <w:rPr>
          <w:rFonts w:ascii="Arial Unicode MS" w:hAnsi="Arial Unicode MS"/>
          <w:sz w:val="20"/>
          <w:szCs w:val="20"/>
        </w:rPr>
        <w:t xml:space="preserve"> Público</w:t>
      </w:r>
      <w:r w:rsidR="009D1126" w:rsidRPr="008F04E9">
        <w:rPr>
          <w:rFonts w:ascii="Arial Unicode MS" w:hAnsi="Arial Unicode MS"/>
          <w:sz w:val="20"/>
          <w:szCs w:val="20"/>
        </w:rPr>
        <w:t>.</w:t>
      </w:r>
    </w:p>
    <w:p w14:paraId="5A839FA1" w14:textId="503D333E" w:rsidR="00B8657B" w:rsidRPr="008F04E9" w:rsidRDefault="00DB04D2" w:rsidP="008F04E9">
      <w:pPr>
        <w:spacing w:after="0" w:line="276" w:lineRule="auto"/>
        <w:jc w:val="both"/>
        <w:rPr>
          <w:rFonts w:ascii="Arial Unicode MS" w:hAnsi="Arial Unicode MS"/>
          <w:sz w:val="20"/>
          <w:szCs w:val="20"/>
        </w:rPr>
      </w:pPr>
      <w:r w:rsidRPr="008F04E9">
        <w:rPr>
          <w:rFonts w:ascii="Arial Unicode MS" w:hAnsi="Arial Unicode MS"/>
          <w:sz w:val="20"/>
          <w:szCs w:val="20"/>
        </w:rPr>
        <w:t>7</w:t>
      </w:r>
      <w:r w:rsidR="00B8657B" w:rsidRPr="008F04E9">
        <w:rPr>
          <w:rFonts w:ascii="Arial Unicode MS" w:hAnsi="Arial Unicode MS"/>
          <w:sz w:val="20"/>
          <w:szCs w:val="20"/>
        </w:rPr>
        <w:t>.</w:t>
      </w:r>
      <w:r w:rsidRPr="008F04E9">
        <w:rPr>
          <w:rFonts w:ascii="Arial Unicode MS" w:hAnsi="Arial Unicode MS"/>
          <w:sz w:val="20"/>
          <w:szCs w:val="20"/>
        </w:rPr>
        <w:t>4</w:t>
      </w:r>
      <w:r w:rsidR="00B8657B" w:rsidRPr="008F04E9">
        <w:rPr>
          <w:rFonts w:ascii="Arial Unicode MS" w:hAnsi="Arial Unicode MS"/>
          <w:sz w:val="20"/>
          <w:szCs w:val="20"/>
        </w:rPr>
        <w:t>. Quanto ao presente contrato</w:t>
      </w:r>
      <w:r w:rsidR="00AA59ED" w:rsidRPr="008F04E9">
        <w:rPr>
          <w:rFonts w:ascii="Arial Unicode MS" w:hAnsi="Arial Unicode MS"/>
          <w:sz w:val="20"/>
          <w:szCs w:val="20"/>
        </w:rPr>
        <w:t>,</w:t>
      </w:r>
      <w:r w:rsidR="00B8657B" w:rsidRPr="008F04E9">
        <w:rPr>
          <w:rFonts w:ascii="Arial Unicode MS" w:hAnsi="Arial Unicode MS"/>
          <w:sz w:val="20"/>
          <w:szCs w:val="20"/>
        </w:rPr>
        <w:t xml:space="preserve"> o CONTRATADO não poderá opor qualquer resistência, afastar ou dificultar a fiscalização exercida pelos órgãos internos e externos de controle ou pela sociedade civil.</w:t>
      </w:r>
    </w:p>
    <w:p w14:paraId="7F2AA04E" w14:textId="5BD42FB4" w:rsidR="00B8657B" w:rsidRPr="008F04E9" w:rsidRDefault="00DB04D2" w:rsidP="008F04E9">
      <w:pPr>
        <w:spacing w:after="0" w:line="276" w:lineRule="auto"/>
        <w:jc w:val="both"/>
        <w:rPr>
          <w:rFonts w:ascii="Arial Unicode MS" w:hAnsi="Arial Unicode MS"/>
          <w:sz w:val="20"/>
          <w:szCs w:val="20"/>
        </w:rPr>
      </w:pPr>
      <w:r w:rsidRPr="008F04E9">
        <w:rPr>
          <w:rFonts w:ascii="Arial Unicode MS" w:hAnsi="Arial Unicode MS"/>
          <w:sz w:val="20"/>
          <w:szCs w:val="20"/>
        </w:rPr>
        <w:t>7</w:t>
      </w:r>
      <w:r w:rsidR="00B8657B" w:rsidRPr="008F04E9">
        <w:rPr>
          <w:rFonts w:ascii="Arial Unicode MS" w:hAnsi="Arial Unicode MS"/>
          <w:sz w:val="20"/>
          <w:szCs w:val="20"/>
        </w:rPr>
        <w:t>.</w:t>
      </w:r>
      <w:r w:rsidRPr="008F04E9">
        <w:rPr>
          <w:rFonts w:ascii="Arial Unicode MS" w:hAnsi="Arial Unicode MS"/>
          <w:sz w:val="20"/>
          <w:szCs w:val="20"/>
        </w:rPr>
        <w:t>5</w:t>
      </w:r>
      <w:r w:rsidR="00B8657B" w:rsidRPr="008F04E9">
        <w:rPr>
          <w:rFonts w:ascii="Arial Unicode MS" w:hAnsi="Arial Unicode MS"/>
          <w:sz w:val="20"/>
          <w:szCs w:val="20"/>
        </w:rPr>
        <w:t xml:space="preserve">. O CONTRATADO deve fornecer ao CONTRATANTE as informações necessárias para que sejam consolidadas, nas contas dos entes consorciados, todas as despesas realizadas com os recursos entregues em virtude deste contrato de </w:t>
      </w:r>
      <w:r w:rsidR="00987135" w:rsidRPr="008F04E9">
        <w:rPr>
          <w:rFonts w:ascii="Arial Unicode MS" w:hAnsi="Arial Unicode MS"/>
          <w:sz w:val="20"/>
          <w:szCs w:val="20"/>
        </w:rPr>
        <w:t>programa</w:t>
      </w:r>
      <w:r w:rsidR="00B8657B" w:rsidRPr="008F04E9">
        <w:rPr>
          <w:rFonts w:ascii="Arial Unicode MS" w:hAnsi="Arial Unicode MS"/>
          <w:sz w:val="20"/>
          <w:szCs w:val="20"/>
        </w:rPr>
        <w:t xml:space="preserve">, de forma que possam ser contabilizadas </w:t>
      </w:r>
      <w:r w:rsidR="009D1126" w:rsidRPr="008F04E9">
        <w:rPr>
          <w:rFonts w:ascii="Arial Unicode MS" w:hAnsi="Arial Unicode MS"/>
          <w:sz w:val="20"/>
          <w:szCs w:val="20"/>
        </w:rPr>
        <w:t>em</w:t>
      </w:r>
      <w:r w:rsidR="00B8657B" w:rsidRPr="008F04E9">
        <w:rPr>
          <w:rFonts w:ascii="Arial Unicode MS" w:hAnsi="Arial Unicode MS"/>
          <w:sz w:val="20"/>
          <w:szCs w:val="20"/>
        </w:rPr>
        <w:t xml:space="preserve"> conformidade </w:t>
      </w:r>
      <w:r w:rsidR="009D1126" w:rsidRPr="008F04E9">
        <w:rPr>
          <w:rFonts w:ascii="Arial Unicode MS" w:hAnsi="Arial Unicode MS"/>
          <w:sz w:val="20"/>
          <w:szCs w:val="20"/>
        </w:rPr>
        <w:t>ao</w:t>
      </w:r>
      <w:r w:rsidR="00B8657B" w:rsidRPr="008F04E9">
        <w:rPr>
          <w:rFonts w:ascii="Arial Unicode MS" w:hAnsi="Arial Unicode MS"/>
          <w:sz w:val="20"/>
          <w:szCs w:val="20"/>
        </w:rPr>
        <w:t>s elementos econômicos e das atividades ou projetos atendidos.</w:t>
      </w:r>
    </w:p>
    <w:p w14:paraId="27B9DF9A" w14:textId="77777777" w:rsidR="00B8657B" w:rsidRPr="008F04E9" w:rsidRDefault="00B8657B" w:rsidP="008F04E9">
      <w:pPr>
        <w:spacing w:after="0" w:line="276" w:lineRule="auto"/>
        <w:jc w:val="both"/>
        <w:rPr>
          <w:rFonts w:ascii="Arial Unicode MS" w:hAnsi="Arial Unicode MS"/>
          <w:sz w:val="20"/>
          <w:szCs w:val="20"/>
        </w:rPr>
      </w:pPr>
    </w:p>
    <w:p w14:paraId="19BACDB7" w14:textId="5C7DC44F" w:rsidR="00B8657B" w:rsidRPr="008F04E9" w:rsidRDefault="00B8657B" w:rsidP="008F04E9">
      <w:pPr>
        <w:spacing w:after="0" w:line="276" w:lineRule="auto"/>
        <w:jc w:val="both"/>
        <w:rPr>
          <w:rFonts w:ascii="Arial Unicode MS" w:hAnsi="Arial Unicode MS"/>
          <w:b/>
          <w:bCs/>
          <w:sz w:val="20"/>
          <w:szCs w:val="20"/>
        </w:rPr>
      </w:pPr>
      <w:r w:rsidRPr="008F04E9">
        <w:rPr>
          <w:rFonts w:ascii="Arial Unicode MS" w:hAnsi="Arial Unicode MS"/>
          <w:b/>
          <w:bCs/>
          <w:sz w:val="20"/>
          <w:szCs w:val="20"/>
        </w:rPr>
        <w:t xml:space="preserve">CLÁUSULA </w:t>
      </w:r>
      <w:r w:rsidR="00992BD5" w:rsidRPr="008F04E9">
        <w:rPr>
          <w:rFonts w:ascii="Arial Unicode MS" w:hAnsi="Arial Unicode MS"/>
          <w:b/>
          <w:bCs/>
          <w:sz w:val="20"/>
          <w:szCs w:val="20"/>
        </w:rPr>
        <w:t>OITAVA</w:t>
      </w:r>
      <w:r w:rsidRPr="008F04E9">
        <w:rPr>
          <w:rFonts w:ascii="Arial Unicode MS" w:hAnsi="Arial Unicode MS"/>
          <w:b/>
          <w:bCs/>
          <w:sz w:val="20"/>
          <w:szCs w:val="20"/>
        </w:rPr>
        <w:t xml:space="preserve"> – DA DOTAÇÃO ORÇAMENTÁRIA</w:t>
      </w:r>
    </w:p>
    <w:p w14:paraId="4C6EA21E" w14:textId="1DB2BBF0" w:rsidR="00BB5A8F" w:rsidRPr="008F04E9" w:rsidRDefault="00992BD5" w:rsidP="008F04E9">
      <w:pPr>
        <w:spacing w:after="0" w:line="276" w:lineRule="auto"/>
        <w:jc w:val="both"/>
        <w:rPr>
          <w:rFonts w:ascii="Arial Unicode MS" w:hAnsi="Arial Unicode MS"/>
          <w:sz w:val="20"/>
          <w:szCs w:val="20"/>
        </w:rPr>
      </w:pPr>
      <w:r w:rsidRPr="008F04E9">
        <w:rPr>
          <w:rFonts w:ascii="Arial Unicode MS" w:hAnsi="Arial Unicode MS"/>
          <w:sz w:val="20"/>
          <w:szCs w:val="20"/>
        </w:rPr>
        <w:t>8</w:t>
      </w:r>
      <w:r w:rsidR="00B8657B" w:rsidRPr="008F04E9">
        <w:rPr>
          <w:rFonts w:ascii="Arial Unicode MS" w:hAnsi="Arial Unicode MS"/>
          <w:sz w:val="20"/>
          <w:szCs w:val="20"/>
        </w:rPr>
        <w:t xml:space="preserve">.1. </w:t>
      </w:r>
      <w:r w:rsidR="00DB04D2" w:rsidRPr="008F04E9">
        <w:rPr>
          <w:rFonts w:ascii="Arial Unicode MS" w:hAnsi="Arial Unicode MS"/>
          <w:sz w:val="20"/>
          <w:szCs w:val="20"/>
        </w:rPr>
        <w:t>As despesas decorrentes do presente Contrato serão arcadas com as seguintes dotações orçamentárias:</w:t>
      </w:r>
    </w:p>
    <w:tbl>
      <w:tblPr>
        <w:tblStyle w:val="Tabelacomgrade"/>
        <w:tblW w:w="0" w:type="auto"/>
        <w:tblLook w:val="04A0" w:firstRow="1" w:lastRow="0" w:firstColumn="1" w:lastColumn="0" w:noHBand="0" w:noVBand="1"/>
      </w:tblPr>
      <w:tblGrid>
        <w:gridCol w:w="1615"/>
        <w:gridCol w:w="1502"/>
        <w:gridCol w:w="4969"/>
        <w:gridCol w:w="1543"/>
      </w:tblGrid>
      <w:tr w:rsidR="00DF2BAC" w:rsidRPr="008F04E9" w14:paraId="7F9D7D00" w14:textId="77777777" w:rsidTr="00F85686">
        <w:tc>
          <w:tcPr>
            <w:tcW w:w="9629" w:type="dxa"/>
            <w:gridSpan w:val="4"/>
          </w:tcPr>
          <w:p w14:paraId="1FBF0E8A" w14:textId="68CED720" w:rsidR="00DF2BAC" w:rsidRPr="008F04E9" w:rsidRDefault="00DF2BAC" w:rsidP="00557564">
            <w:pPr>
              <w:spacing w:line="276" w:lineRule="auto"/>
              <w:jc w:val="center"/>
              <w:rPr>
                <w:rFonts w:ascii="Arial Unicode MS" w:hAnsi="Arial Unicode MS"/>
                <w:b/>
                <w:bCs/>
                <w:sz w:val="20"/>
                <w:szCs w:val="20"/>
                <w:highlight w:val="yellow"/>
              </w:rPr>
            </w:pPr>
            <w:r w:rsidRPr="008F04E9">
              <w:rPr>
                <w:rFonts w:ascii="Arial Unicode MS" w:hAnsi="Arial Unicode MS"/>
                <w:b/>
                <w:bCs/>
                <w:sz w:val="20"/>
                <w:szCs w:val="20"/>
              </w:rPr>
              <w:t>Classificação Programática</w:t>
            </w:r>
          </w:p>
        </w:tc>
      </w:tr>
      <w:tr w:rsidR="00DF2BAC" w:rsidRPr="008F04E9" w14:paraId="1C71AAF7" w14:textId="77777777" w:rsidTr="00482FB6">
        <w:tc>
          <w:tcPr>
            <w:tcW w:w="9629" w:type="dxa"/>
            <w:gridSpan w:val="4"/>
          </w:tcPr>
          <w:p w14:paraId="496E02E3" w14:textId="46C4FACE" w:rsidR="00DF2BAC" w:rsidRPr="008F04E9" w:rsidRDefault="00557564" w:rsidP="00557564">
            <w:pPr>
              <w:spacing w:line="276" w:lineRule="auto"/>
              <w:rPr>
                <w:rFonts w:ascii="Arial Unicode MS" w:hAnsi="Arial Unicode MS"/>
                <w:sz w:val="20"/>
                <w:szCs w:val="20"/>
                <w:highlight w:val="yellow"/>
              </w:rPr>
            </w:pPr>
            <w:r w:rsidRPr="00557564">
              <w:rPr>
                <w:rFonts w:ascii="Arial Unicode MS" w:hAnsi="Arial Unicode MS"/>
                <w:sz w:val="20"/>
                <w:szCs w:val="20"/>
              </w:rPr>
              <w:t>740.07.001.10.301.0107.2044.3.3.7.17.00.00.00.00.00. 500.1002.40</w:t>
            </w:r>
          </w:p>
        </w:tc>
      </w:tr>
      <w:tr w:rsidR="00DF2BAC" w:rsidRPr="008F04E9" w14:paraId="264DD609" w14:textId="77777777" w:rsidTr="00BB5A8F">
        <w:tc>
          <w:tcPr>
            <w:tcW w:w="1615" w:type="dxa"/>
          </w:tcPr>
          <w:p w14:paraId="11F53475" w14:textId="2568B15E" w:rsidR="00DF2BAC" w:rsidRPr="008F04E9" w:rsidRDefault="00DF2BAC" w:rsidP="008F04E9">
            <w:pPr>
              <w:spacing w:line="276" w:lineRule="auto"/>
              <w:jc w:val="both"/>
              <w:rPr>
                <w:rFonts w:ascii="Arial Unicode MS" w:hAnsi="Arial Unicode MS"/>
                <w:b/>
                <w:bCs/>
                <w:sz w:val="20"/>
                <w:szCs w:val="20"/>
              </w:rPr>
            </w:pPr>
            <w:r w:rsidRPr="008F04E9">
              <w:rPr>
                <w:rFonts w:ascii="Arial Unicode MS" w:hAnsi="Arial Unicode MS"/>
                <w:b/>
                <w:bCs/>
                <w:sz w:val="20"/>
                <w:szCs w:val="20"/>
              </w:rPr>
              <w:t>Classificação</w:t>
            </w:r>
          </w:p>
        </w:tc>
        <w:tc>
          <w:tcPr>
            <w:tcW w:w="1502" w:type="dxa"/>
          </w:tcPr>
          <w:p w14:paraId="06EA2D78" w14:textId="5B8A4119" w:rsidR="00DF2BAC" w:rsidRPr="008F04E9" w:rsidRDefault="00DF2BAC" w:rsidP="008F04E9">
            <w:pPr>
              <w:spacing w:line="276" w:lineRule="auto"/>
              <w:jc w:val="both"/>
              <w:rPr>
                <w:rFonts w:ascii="Arial Unicode MS" w:hAnsi="Arial Unicode MS"/>
                <w:b/>
                <w:bCs/>
                <w:sz w:val="20"/>
                <w:szCs w:val="20"/>
              </w:rPr>
            </w:pPr>
            <w:r w:rsidRPr="008F04E9">
              <w:rPr>
                <w:rFonts w:ascii="Arial Unicode MS" w:hAnsi="Arial Unicode MS"/>
                <w:b/>
                <w:bCs/>
                <w:sz w:val="20"/>
                <w:szCs w:val="20"/>
              </w:rPr>
              <w:t>% de Rateio</w:t>
            </w:r>
          </w:p>
        </w:tc>
        <w:tc>
          <w:tcPr>
            <w:tcW w:w="4969" w:type="dxa"/>
          </w:tcPr>
          <w:p w14:paraId="6A0B6C44" w14:textId="202C3FB8" w:rsidR="00DF2BAC" w:rsidRPr="008F04E9" w:rsidRDefault="00DF2BAC" w:rsidP="008F04E9">
            <w:pPr>
              <w:spacing w:line="276" w:lineRule="auto"/>
              <w:jc w:val="both"/>
              <w:rPr>
                <w:rFonts w:ascii="Arial Unicode MS" w:hAnsi="Arial Unicode MS"/>
                <w:b/>
                <w:bCs/>
                <w:sz w:val="20"/>
                <w:szCs w:val="20"/>
              </w:rPr>
            </w:pPr>
            <w:r w:rsidRPr="008F04E9">
              <w:rPr>
                <w:rFonts w:ascii="Arial Unicode MS" w:hAnsi="Arial Unicode MS"/>
                <w:b/>
                <w:bCs/>
                <w:sz w:val="20"/>
                <w:szCs w:val="20"/>
              </w:rPr>
              <w:t>Denominação</w:t>
            </w:r>
          </w:p>
        </w:tc>
        <w:tc>
          <w:tcPr>
            <w:tcW w:w="1543" w:type="dxa"/>
          </w:tcPr>
          <w:p w14:paraId="53455800" w14:textId="57E36744" w:rsidR="00DF2BAC" w:rsidRPr="008F04E9" w:rsidRDefault="00DF2BAC" w:rsidP="008F04E9">
            <w:pPr>
              <w:spacing w:line="276" w:lineRule="auto"/>
              <w:jc w:val="both"/>
              <w:rPr>
                <w:rFonts w:ascii="Arial Unicode MS" w:hAnsi="Arial Unicode MS"/>
                <w:b/>
                <w:bCs/>
                <w:sz w:val="20"/>
                <w:szCs w:val="20"/>
              </w:rPr>
            </w:pPr>
            <w:r w:rsidRPr="008F04E9">
              <w:rPr>
                <w:rFonts w:ascii="Arial Unicode MS" w:hAnsi="Arial Unicode MS"/>
                <w:b/>
                <w:bCs/>
                <w:sz w:val="20"/>
                <w:szCs w:val="20"/>
              </w:rPr>
              <w:t>Valor</w:t>
            </w:r>
          </w:p>
        </w:tc>
      </w:tr>
      <w:tr w:rsidR="00DF2BAC" w:rsidRPr="008F04E9" w14:paraId="26DD319B" w14:textId="77777777" w:rsidTr="00BB5A8F">
        <w:tc>
          <w:tcPr>
            <w:tcW w:w="1615" w:type="dxa"/>
          </w:tcPr>
          <w:p w14:paraId="153D20AE" w14:textId="3EEE1F1C" w:rsidR="00DF2BAC" w:rsidRPr="008F04E9" w:rsidRDefault="00DF2BAC" w:rsidP="008F04E9">
            <w:pPr>
              <w:spacing w:line="276" w:lineRule="auto"/>
              <w:jc w:val="both"/>
              <w:rPr>
                <w:rFonts w:ascii="Arial Unicode MS" w:hAnsi="Arial Unicode MS"/>
                <w:sz w:val="20"/>
                <w:szCs w:val="20"/>
              </w:rPr>
            </w:pPr>
            <w:r w:rsidRPr="008F04E9">
              <w:rPr>
                <w:rFonts w:ascii="Arial Unicode MS" w:hAnsi="Arial Unicode MS"/>
                <w:sz w:val="20"/>
                <w:szCs w:val="20"/>
              </w:rPr>
              <w:t>3.3.71.70</w:t>
            </w:r>
          </w:p>
        </w:tc>
        <w:tc>
          <w:tcPr>
            <w:tcW w:w="1502" w:type="dxa"/>
          </w:tcPr>
          <w:p w14:paraId="651B68EF" w14:textId="2DAFED08" w:rsidR="00DF2BAC" w:rsidRPr="008F04E9" w:rsidRDefault="003F4A18" w:rsidP="008F04E9">
            <w:pPr>
              <w:spacing w:line="276" w:lineRule="auto"/>
              <w:jc w:val="both"/>
              <w:rPr>
                <w:rFonts w:ascii="Arial Unicode MS" w:hAnsi="Arial Unicode MS"/>
                <w:sz w:val="20"/>
                <w:szCs w:val="20"/>
              </w:rPr>
            </w:pPr>
            <w:r w:rsidRPr="008F04E9">
              <w:rPr>
                <w:rFonts w:ascii="Arial Unicode MS" w:hAnsi="Arial Unicode MS"/>
                <w:sz w:val="20"/>
                <w:szCs w:val="20"/>
              </w:rPr>
              <w:t>100,00</w:t>
            </w:r>
            <w:r w:rsidR="00DF2BAC" w:rsidRPr="008F04E9">
              <w:rPr>
                <w:rFonts w:ascii="Arial Unicode MS" w:hAnsi="Arial Unicode MS"/>
                <w:sz w:val="20"/>
                <w:szCs w:val="20"/>
              </w:rPr>
              <w:t>%</w:t>
            </w:r>
          </w:p>
        </w:tc>
        <w:tc>
          <w:tcPr>
            <w:tcW w:w="4969" w:type="dxa"/>
          </w:tcPr>
          <w:p w14:paraId="6CB885C7" w14:textId="2156EB45" w:rsidR="00DF2BAC" w:rsidRPr="008F04E9" w:rsidRDefault="00DF2BAC" w:rsidP="008F04E9">
            <w:pPr>
              <w:spacing w:line="276" w:lineRule="auto"/>
              <w:jc w:val="both"/>
              <w:rPr>
                <w:rFonts w:ascii="Arial Unicode MS" w:hAnsi="Arial Unicode MS"/>
                <w:sz w:val="20"/>
                <w:szCs w:val="20"/>
              </w:rPr>
            </w:pPr>
            <w:r w:rsidRPr="008F04E9">
              <w:rPr>
                <w:rFonts w:ascii="Arial Unicode MS" w:hAnsi="Arial Unicode MS"/>
                <w:sz w:val="20"/>
                <w:szCs w:val="20"/>
              </w:rPr>
              <w:t>Rateio Pela Participação em Consórcio Público</w:t>
            </w:r>
          </w:p>
        </w:tc>
        <w:tc>
          <w:tcPr>
            <w:tcW w:w="1543" w:type="dxa"/>
          </w:tcPr>
          <w:p w14:paraId="7DF1231E" w14:textId="54939AFC" w:rsidR="00DF2BAC" w:rsidRPr="008F04E9" w:rsidRDefault="00DF2BAC" w:rsidP="008F04E9">
            <w:pPr>
              <w:spacing w:line="276" w:lineRule="auto"/>
              <w:jc w:val="both"/>
              <w:rPr>
                <w:rFonts w:ascii="Arial Unicode MS" w:hAnsi="Arial Unicode MS"/>
                <w:sz w:val="20"/>
                <w:szCs w:val="20"/>
              </w:rPr>
            </w:pPr>
            <w:r w:rsidRPr="008F04E9">
              <w:rPr>
                <w:rFonts w:ascii="Arial Unicode MS" w:hAnsi="Arial Unicode MS"/>
                <w:sz w:val="20"/>
                <w:szCs w:val="20"/>
              </w:rPr>
              <w:t>R$</w:t>
            </w:r>
            <w:r w:rsidR="003274A6">
              <w:rPr>
                <w:rFonts w:ascii="Arial Unicode MS" w:hAnsi="Arial Unicode MS"/>
                <w:sz w:val="20"/>
                <w:szCs w:val="20"/>
              </w:rPr>
              <w:t xml:space="preserve"> </w:t>
            </w:r>
            <w:r w:rsidR="003274A6" w:rsidRPr="003274A6">
              <w:rPr>
                <w:rFonts w:ascii="Arial Unicode MS" w:hAnsi="Arial Unicode MS"/>
                <w:sz w:val="20"/>
                <w:szCs w:val="20"/>
              </w:rPr>
              <w:t>23.460,48</w:t>
            </w:r>
          </w:p>
        </w:tc>
      </w:tr>
      <w:tr w:rsidR="00DF2BAC" w:rsidRPr="008F04E9" w14:paraId="4BDA0BC8" w14:textId="77777777" w:rsidTr="00BB5A8F">
        <w:tc>
          <w:tcPr>
            <w:tcW w:w="8086" w:type="dxa"/>
            <w:gridSpan w:val="3"/>
          </w:tcPr>
          <w:p w14:paraId="2A25D79D" w14:textId="1C5CA5D3" w:rsidR="00DF2BAC" w:rsidRPr="008F04E9" w:rsidRDefault="00DF2BAC" w:rsidP="008F04E9">
            <w:pPr>
              <w:spacing w:line="276" w:lineRule="auto"/>
              <w:jc w:val="right"/>
              <w:rPr>
                <w:rFonts w:ascii="Arial Unicode MS" w:hAnsi="Arial Unicode MS"/>
                <w:sz w:val="20"/>
                <w:szCs w:val="20"/>
              </w:rPr>
            </w:pPr>
            <w:r w:rsidRPr="008F04E9">
              <w:rPr>
                <w:rFonts w:ascii="Arial Unicode MS" w:hAnsi="Arial Unicode MS"/>
                <w:sz w:val="20"/>
                <w:szCs w:val="20"/>
              </w:rPr>
              <w:t>TOTAL</w:t>
            </w:r>
          </w:p>
        </w:tc>
        <w:tc>
          <w:tcPr>
            <w:tcW w:w="1543" w:type="dxa"/>
          </w:tcPr>
          <w:p w14:paraId="08CD6CF8" w14:textId="13E58C43" w:rsidR="00DF2BAC" w:rsidRPr="008F04E9" w:rsidRDefault="003274A6" w:rsidP="008F04E9">
            <w:pPr>
              <w:spacing w:line="276" w:lineRule="auto"/>
              <w:jc w:val="both"/>
              <w:rPr>
                <w:rFonts w:ascii="Arial Unicode MS" w:hAnsi="Arial Unicode MS"/>
                <w:sz w:val="20"/>
                <w:szCs w:val="20"/>
              </w:rPr>
            </w:pPr>
            <w:r w:rsidRPr="003274A6">
              <w:rPr>
                <w:rFonts w:ascii="Arial Unicode MS" w:hAnsi="Arial Unicode MS"/>
                <w:sz w:val="20"/>
                <w:szCs w:val="20"/>
              </w:rPr>
              <w:t>23.460,48</w:t>
            </w:r>
          </w:p>
        </w:tc>
      </w:tr>
    </w:tbl>
    <w:p w14:paraId="07A3B952" w14:textId="77777777" w:rsidR="005C78E2" w:rsidRPr="008F04E9" w:rsidRDefault="005C78E2" w:rsidP="008F04E9">
      <w:pPr>
        <w:spacing w:after="0" w:line="276" w:lineRule="auto"/>
        <w:jc w:val="both"/>
        <w:rPr>
          <w:rFonts w:ascii="Arial Unicode MS" w:hAnsi="Arial Unicode MS"/>
          <w:sz w:val="20"/>
          <w:szCs w:val="20"/>
        </w:rPr>
      </w:pPr>
    </w:p>
    <w:p w14:paraId="691F073D" w14:textId="598A3219" w:rsidR="00B8657B" w:rsidRPr="008F04E9" w:rsidRDefault="00B8657B" w:rsidP="008F04E9">
      <w:pPr>
        <w:spacing w:after="0" w:line="276" w:lineRule="auto"/>
        <w:jc w:val="both"/>
        <w:rPr>
          <w:rFonts w:ascii="Arial Unicode MS" w:hAnsi="Arial Unicode MS"/>
          <w:b/>
          <w:bCs/>
          <w:sz w:val="20"/>
          <w:szCs w:val="20"/>
        </w:rPr>
      </w:pPr>
      <w:r w:rsidRPr="008F04E9">
        <w:rPr>
          <w:rFonts w:ascii="Arial Unicode MS" w:hAnsi="Arial Unicode MS"/>
          <w:b/>
          <w:bCs/>
          <w:sz w:val="20"/>
          <w:szCs w:val="20"/>
        </w:rPr>
        <w:t xml:space="preserve">CLÁUSULA </w:t>
      </w:r>
      <w:r w:rsidR="00992BD5" w:rsidRPr="008F04E9">
        <w:rPr>
          <w:rFonts w:ascii="Arial Unicode MS" w:hAnsi="Arial Unicode MS"/>
          <w:b/>
          <w:bCs/>
          <w:sz w:val="20"/>
          <w:szCs w:val="20"/>
        </w:rPr>
        <w:t>NONA</w:t>
      </w:r>
      <w:r w:rsidRPr="008F04E9">
        <w:rPr>
          <w:rFonts w:ascii="Arial Unicode MS" w:hAnsi="Arial Unicode MS"/>
          <w:b/>
          <w:bCs/>
          <w:sz w:val="20"/>
          <w:szCs w:val="20"/>
        </w:rPr>
        <w:t xml:space="preserve"> – DA VIGÊNCIA</w:t>
      </w:r>
    </w:p>
    <w:p w14:paraId="6419CA92" w14:textId="6D0AD175" w:rsidR="00B8657B" w:rsidRPr="008F04E9" w:rsidRDefault="00992BD5" w:rsidP="008F04E9">
      <w:pPr>
        <w:spacing w:after="0" w:line="276" w:lineRule="auto"/>
        <w:jc w:val="both"/>
        <w:rPr>
          <w:rFonts w:ascii="Arial Unicode MS" w:hAnsi="Arial Unicode MS"/>
          <w:sz w:val="20"/>
          <w:szCs w:val="20"/>
        </w:rPr>
      </w:pPr>
      <w:r w:rsidRPr="008F04E9">
        <w:rPr>
          <w:rFonts w:ascii="Arial Unicode MS" w:hAnsi="Arial Unicode MS"/>
          <w:sz w:val="20"/>
          <w:szCs w:val="20"/>
        </w:rPr>
        <w:t>9</w:t>
      </w:r>
      <w:r w:rsidR="00B8657B" w:rsidRPr="008F04E9">
        <w:rPr>
          <w:rFonts w:ascii="Arial Unicode MS" w:hAnsi="Arial Unicode MS"/>
          <w:sz w:val="20"/>
          <w:szCs w:val="20"/>
        </w:rPr>
        <w:t xml:space="preserve">.1. </w:t>
      </w:r>
      <w:r w:rsidRPr="008F04E9">
        <w:rPr>
          <w:rFonts w:ascii="Arial Unicode MS" w:hAnsi="Arial Unicode MS"/>
          <w:sz w:val="20"/>
          <w:szCs w:val="20"/>
        </w:rPr>
        <w:t xml:space="preserve">O prazo de vigência do presente Contrato é de 12 (doze) meses, contados a partir de </w:t>
      </w:r>
      <w:r w:rsidR="00C92E97" w:rsidRPr="008F04E9">
        <w:rPr>
          <w:rFonts w:ascii="Arial Unicode MS" w:hAnsi="Arial Unicode MS"/>
          <w:sz w:val="20"/>
          <w:szCs w:val="20"/>
        </w:rPr>
        <w:t>1° de janeiro de 2026, podendo ser prorrogado por sucessivos períodos até o limite de 60 (sessenta) meses.</w:t>
      </w:r>
    </w:p>
    <w:p w14:paraId="197E0E61" w14:textId="77777777" w:rsidR="00B8657B" w:rsidRPr="008F04E9" w:rsidRDefault="00B8657B" w:rsidP="008F04E9">
      <w:pPr>
        <w:spacing w:after="0" w:line="276" w:lineRule="auto"/>
        <w:jc w:val="both"/>
        <w:rPr>
          <w:rFonts w:ascii="Arial Unicode MS" w:hAnsi="Arial Unicode MS"/>
          <w:sz w:val="20"/>
          <w:szCs w:val="20"/>
        </w:rPr>
      </w:pPr>
    </w:p>
    <w:p w14:paraId="4C7D2A97" w14:textId="280937E5" w:rsidR="00B8657B" w:rsidRPr="008F04E9" w:rsidRDefault="00B8657B" w:rsidP="008F04E9">
      <w:pPr>
        <w:spacing w:after="0" w:line="276" w:lineRule="auto"/>
        <w:jc w:val="both"/>
        <w:rPr>
          <w:rFonts w:ascii="Arial Unicode MS" w:hAnsi="Arial Unicode MS"/>
          <w:b/>
          <w:bCs/>
          <w:sz w:val="20"/>
          <w:szCs w:val="20"/>
        </w:rPr>
      </w:pPr>
      <w:r w:rsidRPr="008F04E9">
        <w:rPr>
          <w:rFonts w:ascii="Arial Unicode MS" w:hAnsi="Arial Unicode MS"/>
          <w:b/>
          <w:bCs/>
          <w:sz w:val="20"/>
          <w:szCs w:val="20"/>
        </w:rPr>
        <w:t xml:space="preserve">CLÁUSULA </w:t>
      </w:r>
      <w:r w:rsidR="00992BD5" w:rsidRPr="008F04E9">
        <w:rPr>
          <w:rFonts w:ascii="Arial Unicode MS" w:hAnsi="Arial Unicode MS"/>
          <w:b/>
          <w:bCs/>
          <w:sz w:val="20"/>
          <w:szCs w:val="20"/>
        </w:rPr>
        <w:t>DÉCIMA</w:t>
      </w:r>
      <w:r w:rsidRPr="008F04E9">
        <w:rPr>
          <w:rFonts w:ascii="Arial Unicode MS" w:hAnsi="Arial Unicode MS"/>
          <w:b/>
          <w:bCs/>
          <w:sz w:val="20"/>
          <w:szCs w:val="20"/>
        </w:rPr>
        <w:t xml:space="preserve"> – DA INADIMPLÊNCIA</w:t>
      </w:r>
    </w:p>
    <w:p w14:paraId="60CE1095" w14:textId="2F59B2E8" w:rsidR="00B8657B" w:rsidRPr="008F04E9" w:rsidRDefault="00992BD5" w:rsidP="008F04E9">
      <w:pPr>
        <w:spacing w:after="0" w:line="276" w:lineRule="auto"/>
        <w:jc w:val="both"/>
        <w:rPr>
          <w:rFonts w:ascii="Arial Unicode MS" w:hAnsi="Arial Unicode MS"/>
          <w:sz w:val="20"/>
          <w:szCs w:val="20"/>
        </w:rPr>
      </w:pPr>
      <w:r w:rsidRPr="008F04E9">
        <w:rPr>
          <w:rFonts w:ascii="Arial Unicode MS" w:hAnsi="Arial Unicode MS"/>
          <w:sz w:val="20"/>
          <w:szCs w:val="20"/>
        </w:rPr>
        <w:t>10</w:t>
      </w:r>
      <w:r w:rsidR="00B8657B" w:rsidRPr="008F04E9">
        <w:rPr>
          <w:rFonts w:ascii="Arial Unicode MS" w:hAnsi="Arial Unicode MS"/>
          <w:sz w:val="20"/>
          <w:szCs w:val="20"/>
        </w:rPr>
        <w:t>.1. O CONTRATANTE inadimplente com o CONTRATADO será notificado formalmente sobre sua inadimplência</w:t>
      </w:r>
      <w:r w:rsidR="00806F82" w:rsidRPr="008F04E9">
        <w:rPr>
          <w:rFonts w:ascii="Arial Unicode MS" w:hAnsi="Arial Unicode MS"/>
          <w:sz w:val="20"/>
          <w:szCs w:val="20"/>
        </w:rPr>
        <w:t xml:space="preserve"> </w:t>
      </w:r>
      <w:r w:rsidR="00B8657B" w:rsidRPr="008F04E9">
        <w:rPr>
          <w:rFonts w:ascii="Arial Unicode MS" w:hAnsi="Arial Unicode MS"/>
          <w:sz w:val="20"/>
          <w:szCs w:val="20"/>
        </w:rPr>
        <w:t>para que regularize sua situação.</w:t>
      </w:r>
    </w:p>
    <w:p w14:paraId="59034DA0" w14:textId="6542DBE8" w:rsidR="00806F82" w:rsidRPr="008F04E9" w:rsidRDefault="00992BD5" w:rsidP="008F04E9">
      <w:pPr>
        <w:spacing w:after="0" w:line="276" w:lineRule="auto"/>
        <w:jc w:val="both"/>
        <w:rPr>
          <w:rFonts w:ascii="Arial Unicode MS" w:hAnsi="Arial Unicode MS"/>
          <w:sz w:val="20"/>
          <w:szCs w:val="20"/>
        </w:rPr>
      </w:pPr>
      <w:r w:rsidRPr="008F04E9">
        <w:rPr>
          <w:rFonts w:ascii="Arial Unicode MS" w:hAnsi="Arial Unicode MS"/>
          <w:sz w:val="20"/>
          <w:szCs w:val="20"/>
        </w:rPr>
        <w:t>10</w:t>
      </w:r>
      <w:r w:rsidR="00806F82" w:rsidRPr="008F04E9">
        <w:rPr>
          <w:rFonts w:ascii="Arial Unicode MS" w:hAnsi="Arial Unicode MS"/>
          <w:sz w:val="20"/>
          <w:szCs w:val="20"/>
        </w:rPr>
        <w:t xml:space="preserve">.2. </w:t>
      </w:r>
      <w:r w:rsidR="00DB04D2" w:rsidRPr="008F04E9">
        <w:rPr>
          <w:rFonts w:ascii="Arial Unicode MS" w:hAnsi="Arial Unicode MS"/>
          <w:sz w:val="20"/>
          <w:szCs w:val="20"/>
        </w:rPr>
        <w:t>O inadimplemento das obrigações financeiros do CONTRATANTE, sujeitam-no ainda às penalidades previstas no Protocolo de Intenções, Contrato de Consórcio Público, Estatuto Social do Consórcio e Lei de Licitações e Contratos (Lei 14.133/2021)</w:t>
      </w:r>
      <w:r w:rsidR="00806F82" w:rsidRPr="008F04E9">
        <w:rPr>
          <w:rFonts w:ascii="Arial Unicode MS" w:hAnsi="Arial Unicode MS"/>
          <w:sz w:val="20"/>
          <w:szCs w:val="20"/>
        </w:rPr>
        <w:t>.</w:t>
      </w:r>
    </w:p>
    <w:p w14:paraId="2B48F76D" w14:textId="77777777" w:rsidR="00B8657B" w:rsidRPr="008F04E9" w:rsidRDefault="00B8657B" w:rsidP="008F04E9">
      <w:pPr>
        <w:spacing w:after="0" w:line="276" w:lineRule="auto"/>
        <w:jc w:val="both"/>
        <w:rPr>
          <w:rFonts w:ascii="Arial Unicode MS" w:hAnsi="Arial Unicode MS"/>
          <w:sz w:val="20"/>
          <w:szCs w:val="20"/>
        </w:rPr>
      </w:pPr>
    </w:p>
    <w:p w14:paraId="04E5C0BC" w14:textId="4FEC09FF" w:rsidR="00B8657B" w:rsidRPr="008F04E9" w:rsidRDefault="00B8657B" w:rsidP="008F04E9">
      <w:pPr>
        <w:spacing w:after="0" w:line="276" w:lineRule="auto"/>
        <w:jc w:val="both"/>
        <w:rPr>
          <w:rFonts w:ascii="Arial Unicode MS" w:hAnsi="Arial Unicode MS"/>
          <w:b/>
          <w:bCs/>
          <w:sz w:val="20"/>
          <w:szCs w:val="20"/>
        </w:rPr>
      </w:pPr>
      <w:r w:rsidRPr="008F04E9">
        <w:rPr>
          <w:rFonts w:ascii="Arial Unicode MS" w:hAnsi="Arial Unicode MS"/>
          <w:b/>
          <w:bCs/>
          <w:sz w:val="20"/>
          <w:szCs w:val="20"/>
        </w:rPr>
        <w:t>CLÁUSULA DÉCIMA</w:t>
      </w:r>
      <w:r w:rsidR="00992BD5" w:rsidRPr="008F04E9">
        <w:rPr>
          <w:rFonts w:ascii="Arial Unicode MS" w:hAnsi="Arial Unicode MS"/>
          <w:b/>
          <w:bCs/>
          <w:sz w:val="20"/>
          <w:szCs w:val="20"/>
        </w:rPr>
        <w:t xml:space="preserve"> PRIMEIRA</w:t>
      </w:r>
      <w:r w:rsidRPr="008F04E9">
        <w:rPr>
          <w:rFonts w:ascii="Arial Unicode MS" w:hAnsi="Arial Unicode MS"/>
          <w:b/>
          <w:bCs/>
          <w:sz w:val="20"/>
          <w:szCs w:val="20"/>
        </w:rPr>
        <w:t xml:space="preserve"> – DA RESCISÃO</w:t>
      </w:r>
    </w:p>
    <w:p w14:paraId="7D1FAB62" w14:textId="33C6576A" w:rsidR="00B8657B" w:rsidRPr="008F04E9" w:rsidRDefault="00B8657B" w:rsidP="008F04E9">
      <w:pPr>
        <w:spacing w:after="0" w:line="276" w:lineRule="auto"/>
        <w:jc w:val="both"/>
        <w:rPr>
          <w:rFonts w:ascii="Arial Unicode MS" w:hAnsi="Arial Unicode MS"/>
          <w:sz w:val="20"/>
          <w:szCs w:val="20"/>
        </w:rPr>
      </w:pPr>
      <w:r w:rsidRPr="008F04E9">
        <w:rPr>
          <w:rFonts w:ascii="Arial Unicode MS" w:hAnsi="Arial Unicode MS"/>
          <w:sz w:val="20"/>
          <w:szCs w:val="20"/>
        </w:rPr>
        <w:t>1</w:t>
      </w:r>
      <w:r w:rsidR="00992BD5" w:rsidRPr="008F04E9">
        <w:rPr>
          <w:rFonts w:ascii="Arial Unicode MS" w:hAnsi="Arial Unicode MS"/>
          <w:sz w:val="20"/>
          <w:szCs w:val="20"/>
        </w:rPr>
        <w:t>1</w:t>
      </w:r>
      <w:r w:rsidRPr="008F04E9">
        <w:rPr>
          <w:rFonts w:ascii="Arial Unicode MS" w:hAnsi="Arial Unicode MS"/>
          <w:sz w:val="20"/>
          <w:szCs w:val="20"/>
        </w:rPr>
        <w:t>.1</w:t>
      </w:r>
      <w:r w:rsidR="00806F82" w:rsidRPr="008F04E9">
        <w:rPr>
          <w:rFonts w:ascii="Arial Unicode MS" w:hAnsi="Arial Unicode MS"/>
          <w:sz w:val="20"/>
          <w:szCs w:val="20"/>
        </w:rPr>
        <w:t xml:space="preserve">. </w:t>
      </w:r>
      <w:r w:rsidRPr="008F04E9">
        <w:rPr>
          <w:rFonts w:ascii="Arial Unicode MS" w:hAnsi="Arial Unicode MS"/>
          <w:sz w:val="20"/>
          <w:szCs w:val="20"/>
        </w:rPr>
        <w:t xml:space="preserve">O presente contrato de </w:t>
      </w:r>
      <w:r w:rsidR="00E40AC8" w:rsidRPr="008F04E9">
        <w:rPr>
          <w:rFonts w:ascii="Arial Unicode MS" w:hAnsi="Arial Unicode MS"/>
          <w:sz w:val="20"/>
          <w:szCs w:val="20"/>
        </w:rPr>
        <w:t>programa</w:t>
      </w:r>
      <w:r w:rsidRPr="008F04E9">
        <w:rPr>
          <w:rFonts w:ascii="Arial Unicode MS" w:hAnsi="Arial Unicode MS"/>
          <w:sz w:val="20"/>
          <w:szCs w:val="20"/>
        </w:rPr>
        <w:t xml:space="preserve"> poderá ser rescindido por:</w:t>
      </w:r>
    </w:p>
    <w:p w14:paraId="42FECC8E" w14:textId="091CABAB" w:rsidR="00B8657B" w:rsidRPr="008F04E9" w:rsidRDefault="00294097" w:rsidP="008F04E9">
      <w:pPr>
        <w:spacing w:after="0" w:line="276" w:lineRule="auto"/>
        <w:jc w:val="both"/>
        <w:rPr>
          <w:rFonts w:ascii="Arial Unicode MS" w:hAnsi="Arial Unicode MS"/>
          <w:sz w:val="20"/>
          <w:szCs w:val="20"/>
        </w:rPr>
      </w:pPr>
      <w:r w:rsidRPr="008F04E9">
        <w:rPr>
          <w:rFonts w:ascii="Arial Unicode MS" w:hAnsi="Arial Unicode MS"/>
          <w:sz w:val="20"/>
          <w:szCs w:val="20"/>
        </w:rPr>
        <w:t>I</w:t>
      </w:r>
      <w:r w:rsidR="00B8657B" w:rsidRPr="008F04E9">
        <w:rPr>
          <w:rFonts w:ascii="Arial Unicode MS" w:hAnsi="Arial Unicode MS"/>
          <w:sz w:val="20"/>
          <w:szCs w:val="20"/>
        </w:rPr>
        <w:t xml:space="preserve">) </w:t>
      </w:r>
      <w:r w:rsidR="00DB04D2" w:rsidRPr="008F04E9">
        <w:rPr>
          <w:rFonts w:ascii="Arial Unicode MS" w:hAnsi="Arial Unicode MS"/>
          <w:sz w:val="20"/>
          <w:szCs w:val="20"/>
        </w:rPr>
        <w:t>descumprimento de qualquer das obrigações para execução do seu objeto;</w:t>
      </w:r>
    </w:p>
    <w:p w14:paraId="740779C4" w14:textId="21362A7C" w:rsidR="00B8657B" w:rsidRPr="008F04E9" w:rsidRDefault="00294097" w:rsidP="008F04E9">
      <w:pPr>
        <w:spacing w:after="0" w:line="276" w:lineRule="auto"/>
        <w:jc w:val="both"/>
        <w:rPr>
          <w:rFonts w:ascii="Arial Unicode MS" w:hAnsi="Arial Unicode MS"/>
          <w:sz w:val="20"/>
          <w:szCs w:val="20"/>
        </w:rPr>
      </w:pPr>
      <w:r w:rsidRPr="008F04E9">
        <w:rPr>
          <w:rFonts w:ascii="Arial Unicode MS" w:hAnsi="Arial Unicode MS"/>
          <w:sz w:val="20"/>
          <w:szCs w:val="20"/>
        </w:rPr>
        <w:t>II</w:t>
      </w:r>
      <w:r w:rsidR="00B8657B" w:rsidRPr="008F04E9">
        <w:rPr>
          <w:rFonts w:ascii="Arial Unicode MS" w:hAnsi="Arial Unicode MS"/>
          <w:sz w:val="20"/>
          <w:szCs w:val="20"/>
        </w:rPr>
        <w:t>) superveniência de norma legal ou fato administrativo que o torne, formal ou materialmente,</w:t>
      </w:r>
      <w:r w:rsidR="00806F82" w:rsidRPr="008F04E9">
        <w:rPr>
          <w:rFonts w:ascii="Arial Unicode MS" w:hAnsi="Arial Unicode MS"/>
          <w:sz w:val="20"/>
          <w:szCs w:val="20"/>
        </w:rPr>
        <w:t xml:space="preserve"> </w:t>
      </w:r>
      <w:r w:rsidR="00B8657B" w:rsidRPr="008F04E9">
        <w:rPr>
          <w:rFonts w:ascii="Arial Unicode MS" w:hAnsi="Arial Unicode MS"/>
          <w:sz w:val="20"/>
          <w:szCs w:val="20"/>
        </w:rPr>
        <w:t>inexequível;</w:t>
      </w:r>
    </w:p>
    <w:p w14:paraId="6BCC91C2" w14:textId="38FC32E5" w:rsidR="00B8657B" w:rsidRPr="008F04E9" w:rsidRDefault="00294097" w:rsidP="008F04E9">
      <w:pPr>
        <w:spacing w:after="0" w:line="276" w:lineRule="auto"/>
        <w:jc w:val="both"/>
        <w:rPr>
          <w:rFonts w:ascii="Arial Unicode MS" w:hAnsi="Arial Unicode MS"/>
          <w:sz w:val="20"/>
          <w:szCs w:val="20"/>
        </w:rPr>
      </w:pPr>
      <w:r w:rsidRPr="008F04E9">
        <w:rPr>
          <w:rFonts w:ascii="Arial Unicode MS" w:hAnsi="Arial Unicode MS"/>
          <w:sz w:val="20"/>
          <w:szCs w:val="20"/>
        </w:rPr>
        <w:t>III</w:t>
      </w:r>
      <w:r w:rsidR="00B8657B" w:rsidRPr="008F04E9">
        <w:rPr>
          <w:rFonts w:ascii="Arial Unicode MS" w:hAnsi="Arial Unicode MS"/>
          <w:sz w:val="20"/>
          <w:szCs w:val="20"/>
        </w:rPr>
        <w:t>) por ato unilateral com comprovada motivação jurídica e/ou legal, ou por vontade das partes, devendo</w:t>
      </w:r>
      <w:r w:rsidR="00806F82" w:rsidRPr="008F04E9">
        <w:rPr>
          <w:rFonts w:ascii="Arial Unicode MS" w:hAnsi="Arial Unicode MS"/>
          <w:sz w:val="20"/>
          <w:szCs w:val="20"/>
        </w:rPr>
        <w:t xml:space="preserve"> </w:t>
      </w:r>
      <w:r w:rsidR="00B8657B" w:rsidRPr="008F04E9">
        <w:rPr>
          <w:rFonts w:ascii="Arial Unicode MS" w:hAnsi="Arial Unicode MS"/>
          <w:sz w:val="20"/>
          <w:szCs w:val="20"/>
        </w:rPr>
        <w:t xml:space="preserve">ser comunicadas com antecedência mínima de </w:t>
      </w:r>
      <w:r w:rsidR="00992BD5" w:rsidRPr="008F04E9">
        <w:rPr>
          <w:rFonts w:ascii="Arial Unicode MS" w:hAnsi="Arial Unicode MS"/>
          <w:sz w:val="20"/>
          <w:szCs w:val="20"/>
        </w:rPr>
        <w:t>9</w:t>
      </w:r>
      <w:r w:rsidR="00B8657B" w:rsidRPr="008F04E9">
        <w:rPr>
          <w:rFonts w:ascii="Arial Unicode MS" w:hAnsi="Arial Unicode MS"/>
          <w:sz w:val="20"/>
          <w:szCs w:val="20"/>
        </w:rPr>
        <w:t>0</w:t>
      </w:r>
      <w:r w:rsidR="00806F82" w:rsidRPr="008F04E9">
        <w:rPr>
          <w:rFonts w:ascii="Arial Unicode MS" w:hAnsi="Arial Unicode MS"/>
          <w:sz w:val="20"/>
          <w:szCs w:val="20"/>
        </w:rPr>
        <w:t xml:space="preserve"> </w:t>
      </w:r>
      <w:r w:rsidR="00B8657B" w:rsidRPr="008F04E9">
        <w:rPr>
          <w:rFonts w:ascii="Arial Unicode MS" w:hAnsi="Arial Unicode MS"/>
          <w:sz w:val="20"/>
          <w:szCs w:val="20"/>
        </w:rPr>
        <w:t>(</w:t>
      </w:r>
      <w:r w:rsidR="00992BD5" w:rsidRPr="008F04E9">
        <w:rPr>
          <w:rFonts w:ascii="Arial Unicode MS" w:hAnsi="Arial Unicode MS"/>
          <w:sz w:val="20"/>
          <w:szCs w:val="20"/>
        </w:rPr>
        <w:t>noventa</w:t>
      </w:r>
      <w:r w:rsidR="00B8657B" w:rsidRPr="008F04E9">
        <w:rPr>
          <w:rFonts w:ascii="Arial Unicode MS" w:hAnsi="Arial Unicode MS"/>
          <w:sz w:val="20"/>
          <w:szCs w:val="20"/>
        </w:rPr>
        <w:t>) dias, respeitadas as obrigações deste contrato</w:t>
      </w:r>
      <w:r w:rsidR="00806F82" w:rsidRPr="008F04E9">
        <w:rPr>
          <w:rFonts w:ascii="Arial Unicode MS" w:hAnsi="Arial Unicode MS"/>
          <w:sz w:val="20"/>
          <w:szCs w:val="20"/>
        </w:rPr>
        <w:t xml:space="preserve"> </w:t>
      </w:r>
      <w:r w:rsidR="00B8657B" w:rsidRPr="008F04E9">
        <w:rPr>
          <w:rFonts w:ascii="Arial Unicode MS" w:hAnsi="Arial Unicode MS"/>
          <w:sz w:val="20"/>
          <w:szCs w:val="20"/>
        </w:rPr>
        <w:t xml:space="preserve">de </w:t>
      </w:r>
      <w:r w:rsidR="00992BD5" w:rsidRPr="008F04E9">
        <w:rPr>
          <w:rFonts w:ascii="Arial Unicode MS" w:hAnsi="Arial Unicode MS"/>
          <w:sz w:val="20"/>
          <w:szCs w:val="20"/>
        </w:rPr>
        <w:t>programa</w:t>
      </w:r>
      <w:r w:rsidR="00B8657B" w:rsidRPr="008F04E9">
        <w:rPr>
          <w:rFonts w:ascii="Arial Unicode MS" w:hAnsi="Arial Unicode MS"/>
          <w:sz w:val="20"/>
          <w:szCs w:val="20"/>
        </w:rPr>
        <w:t>.</w:t>
      </w:r>
    </w:p>
    <w:p w14:paraId="27C83247" w14:textId="17997975" w:rsidR="00806F82" w:rsidRPr="008F04E9" w:rsidRDefault="00806F82" w:rsidP="008F04E9">
      <w:pPr>
        <w:spacing w:after="0" w:line="276" w:lineRule="auto"/>
        <w:jc w:val="both"/>
        <w:rPr>
          <w:rFonts w:ascii="Arial Unicode MS" w:hAnsi="Arial Unicode MS"/>
          <w:sz w:val="20"/>
          <w:szCs w:val="20"/>
        </w:rPr>
      </w:pPr>
      <w:r w:rsidRPr="008F04E9">
        <w:rPr>
          <w:rFonts w:ascii="Arial Unicode MS" w:hAnsi="Arial Unicode MS"/>
          <w:sz w:val="20"/>
          <w:szCs w:val="20"/>
        </w:rPr>
        <w:t>1</w:t>
      </w:r>
      <w:r w:rsidR="00992BD5" w:rsidRPr="008F04E9">
        <w:rPr>
          <w:rFonts w:ascii="Arial Unicode MS" w:hAnsi="Arial Unicode MS"/>
          <w:sz w:val="20"/>
          <w:szCs w:val="20"/>
        </w:rPr>
        <w:t>1</w:t>
      </w:r>
      <w:r w:rsidRPr="008F04E9">
        <w:rPr>
          <w:rFonts w:ascii="Arial Unicode MS" w:hAnsi="Arial Unicode MS"/>
          <w:sz w:val="20"/>
          <w:szCs w:val="20"/>
        </w:rPr>
        <w:t>.2. A rescisão motivada por retirada do ente da Federação do consórcio público dependerá de ato formal do seu representante na Assembleia Geral, na forma disciplinada no Protocolo de Intenções, Contrato de Consórcio Público e Estatuto Social do Consórcio.</w:t>
      </w:r>
    </w:p>
    <w:p w14:paraId="6FE2EFA6" w14:textId="77777777" w:rsidR="00806F82" w:rsidRPr="008F04E9" w:rsidRDefault="00806F82" w:rsidP="008F04E9">
      <w:pPr>
        <w:spacing w:after="0" w:line="276" w:lineRule="auto"/>
        <w:jc w:val="both"/>
        <w:rPr>
          <w:rFonts w:ascii="Arial Unicode MS" w:hAnsi="Arial Unicode MS"/>
          <w:sz w:val="20"/>
          <w:szCs w:val="20"/>
        </w:rPr>
      </w:pPr>
    </w:p>
    <w:p w14:paraId="2200C287" w14:textId="44A8C1D6" w:rsidR="00B8657B" w:rsidRPr="008F04E9" w:rsidRDefault="00B8657B" w:rsidP="008F04E9">
      <w:pPr>
        <w:spacing w:after="0" w:line="276" w:lineRule="auto"/>
        <w:jc w:val="both"/>
        <w:rPr>
          <w:rFonts w:ascii="Arial Unicode MS" w:hAnsi="Arial Unicode MS"/>
          <w:b/>
          <w:bCs/>
          <w:sz w:val="20"/>
          <w:szCs w:val="20"/>
        </w:rPr>
      </w:pPr>
      <w:r w:rsidRPr="008F04E9">
        <w:rPr>
          <w:rFonts w:ascii="Arial Unicode MS" w:hAnsi="Arial Unicode MS"/>
          <w:b/>
          <w:bCs/>
          <w:sz w:val="20"/>
          <w:szCs w:val="20"/>
        </w:rPr>
        <w:t xml:space="preserve">CLÁUSULA DÉCIMA </w:t>
      </w:r>
      <w:r w:rsidR="00992BD5" w:rsidRPr="008F04E9">
        <w:rPr>
          <w:rFonts w:ascii="Arial Unicode MS" w:hAnsi="Arial Unicode MS"/>
          <w:b/>
          <w:bCs/>
          <w:sz w:val="20"/>
          <w:szCs w:val="20"/>
        </w:rPr>
        <w:t>SEGUNDA</w:t>
      </w:r>
      <w:r w:rsidRPr="008F04E9">
        <w:rPr>
          <w:rFonts w:ascii="Arial Unicode MS" w:hAnsi="Arial Unicode MS"/>
          <w:b/>
          <w:bCs/>
          <w:sz w:val="20"/>
          <w:szCs w:val="20"/>
        </w:rPr>
        <w:t xml:space="preserve"> - DAS PENALIDADES</w:t>
      </w:r>
    </w:p>
    <w:p w14:paraId="25F53B99" w14:textId="25331835" w:rsidR="00B8657B" w:rsidRPr="008F04E9" w:rsidRDefault="00B8657B" w:rsidP="008F04E9">
      <w:pPr>
        <w:spacing w:after="0" w:line="276" w:lineRule="auto"/>
        <w:jc w:val="both"/>
        <w:rPr>
          <w:rFonts w:ascii="Arial Unicode MS" w:hAnsi="Arial Unicode MS"/>
          <w:sz w:val="20"/>
          <w:szCs w:val="20"/>
        </w:rPr>
      </w:pPr>
      <w:r w:rsidRPr="008F04E9">
        <w:rPr>
          <w:rFonts w:ascii="Arial Unicode MS" w:hAnsi="Arial Unicode MS"/>
          <w:sz w:val="20"/>
          <w:szCs w:val="20"/>
        </w:rPr>
        <w:t>1</w:t>
      </w:r>
      <w:r w:rsidR="00992BD5" w:rsidRPr="008F04E9">
        <w:rPr>
          <w:rFonts w:ascii="Arial Unicode MS" w:hAnsi="Arial Unicode MS"/>
          <w:sz w:val="20"/>
          <w:szCs w:val="20"/>
        </w:rPr>
        <w:t>2</w:t>
      </w:r>
      <w:r w:rsidRPr="008F04E9">
        <w:rPr>
          <w:rFonts w:ascii="Arial Unicode MS" w:hAnsi="Arial Unicode MS"/>
          <w:sz w:val="20"/>
          <w:szCs w:val="20"/>
        </w:rPr>
        <w:t xml:space="preserve">.1. Em caso de descumprimento das obrigações ajustadas pelas partes neste contrato de </w:t>
      </w:r>
      <w:r w:rsidR="00992BD5" w:rsidRPr="008F04E9">
        <w:rPr>
          <w:rFonts w:ascii="Arial Unicode MS" w:hAnsi="Arial Unicode MS"/>
          <w:sz w:val="20"/>
          <w:szCs w:val="20"/>
        </w:rPr>
        <w:t>programa</w:t>
      </w:r>
      <w:r w:rsidRPr="008F04E9">
        <w:rPr>
          <w:rFonts w:ascii="Arial Unicode MS" w:hAnsi="Arial Unicode MS"/>
          <w:sz w:val="20"/>
          <w:szCs w:val="20"/>
        </w:rPr>
        <w:t>, a parte que der causa ao descumprimento, estará sujeito a penalidade de advertência e suspensão das atividades, sem prejuízo das demais medidas legais cabíveis.</w:t>
      </w:r>
    </w:p>
    <w:p w14:paraId="6B542354" w14:textId="77777777" w:rsidR="00B8657B" w:rsidRPr="008F04E9" w:rsidRDefault="00B8657B" w:rsidP="008F04E9">
      <w:pPr>
        <w:spacing w:after="0" w:line="276" w:lineRule="auto"/>
        <w:jc w:val="both"/>
        <w:rPr>
          <w:rFonts w:ascii="Arial Unicode MS" w:hAnsi="Arial Unicode MS"/>
          <w:b/>
          <w:bCs/>
          <w:sz w:val="20"/>
          <w:szCs w:val="20"/>
        </w:rPr>
      </w:pPr>
    </w:p>
    <w:p w14:paraId="4BFC15FA" w14:textId="10D23CEF" w:rsidR="00B8657B" w:rsidRPr="008F04E9" w:rsidRDefault="00B8657B" w:rsidP="008F04E9">
      <w:pPr>
        <w:spacing w:after="0" w:line="276" w:lineRule="auto"/>
        <w:jc w:val="both"/>
        <w:rPr>
          <w:rFonts w:ascii="Arial Unicode MS" w:hAnsi="Arial Unicode MS"/>
          <w:b/>
          <w:bCs/>
          <w:sz w:val="20"/>
          <w:szCs w:val="20"/>
        </w:rPr>
      </w:pPr>
      <w:r w:rsidRPr="008F04E9">
        <w:rPr>
          <w:rFonts w:ascii="Arial Unicode MS" w:hAnsi="Arial Unicode MS"/>
          <w:b/>
          <w:bCs/>
          <w:sz w:val="20"/>
          <w:szCs w:val="20"/>
        </w:rPr>
        <w:t xml:space="preserve">CLÁUSULA DÉCIMA </w:t>
      </w:r>
      <w:r w:rsidR="00992BD5" w:rsidRPr="008F04E9">
        <w:rPr>
          <w:rFonts w:ascii="Arial Unicode MS" w:hAnsi="Arial Unicode MS"/>
          <w:b/>
          <w:bCs/>
          <w:sz w:val="20"/>
          <w:szCs w:val="20"/>
        </w:rPr>
        <w:t>TERCEIRA</w:t>
      </w:r>
      <w:r w:rsidRPr="008F04E9">
        <w:rPr>
          <w:rFonts w:ascii="Arial Unicode MS" w:hAnsi="Arial Unicode MS"/>
          <w:b/>
          <w:bCs/>
          <w:sz w:val="20"/>
          <w:szCs w:val="20"/>
        </w:rPr>
        <w:t xml:space="preserve"> – DAS DISPOSIÇÕES GERAIS</w:t>
      </w:r>
    </w:p>
    <w:p w14:paraId="6473B7D7" w14:textId="39AB8A5F" w:rsidR="00B8657B" w:rsidRPr="008F04E9" w:rsidRDefault="00B8657B" w:rsidP="008F04E9">
      <w:pPr>
        <w:spacing w:after="0" w:line="276" w:lineRule="auto"/>
        <w:jc w:val="both"/>
        <w:rPr>
          <w:rFonts w:ascii="Arial Unicode MS" w:hAnsi="Arial Unicode MS"/>
          <w:b/>
          <w:bCs/>
          <w:sz w:val="20"/>
          <w:szCs w:val="20"/>
        </w:rPr>
      </w:pPr>
      <w:r w:rsidRPr="008F04E9">
        <w:rPr>
          <w:rFonts w:ascii="Arial Unicode MS" w:hAnsi="Arial Unicode MS"/>
          <w:sz w:val="20"/>
          <w:szCs w:val="20"/>
        </w:rPr>
        <w:t>1</w:t>
      </w:r>
      <w:r w:rsidR="00992BD5" w:rsidRPr="008F04E9">
        <w:rPr>
          <w:rFonts w:ascii="Arial Unicode MS" w:hAnsi="Arial Unicode MS"/>
          <w:sz w:val="20"/>
          <w:szCs w:val="20"/>
        </w:rPr>
        <w:t>3</w:t>
      </w:r>
      <w:r w:rsidRPr="008F04E9">
        <w:rPr>
          <w:rFonts w:ascii="Arial Unicode MS" w:hAnsi="Arial Unicode MS"/>
          <w:sz w:val="20"/>
          <w:szCs w:val="20"/>
        </w:rPr>
        <w:t xml:space="preserve">.1. Aplicam-se ao presente Contrato de </w:t>
      </w:r>
      <w:r w:rsidR="00992BD5" w:rsidRPr="008F04E9">
        <w:rPr>
          <w:rFonts w:ascii="Arial Unicode MS" w:hAnsi="Arial Unicode MS"/>
          <w:sz w:val="20"/>
          <w:szCs w:val="20"/>
        </w:rPr>
        <w:t>Programa</w:t>
      </w:r>
      <w:r w:rsidRPr="008F04E9">
        <w:rPr>
          <w:rFonts w:ascii="Arial Unicode MS" w:hAnsi="Arial Unicode MS"/>
          <w:sz w:val="20"/>
          <w:szCs w:val="20"/>
        </w:rPr>
        <w:t xml:space="preserve"> as disposições da legislação federal de consórcios públicos, Lei Federal nº 11.107/05, do Decreto Federal nº 6.017/07, bem como a legislação municipal de ratificação do Protocolo</w:t>
      </w:r>
      <w:r w:rsidR="00C92E97" w:rsidRPr="008F04E9">
        <w:rPr>
          <w:rFonts w:ascii="Arial Unicode MS" w:hAnsi="Arial Unicode MS"/>
          <w:sz w:val="20"/>
          <w:szCs w:val="20"/>
        </w:rPr>
        <w:t xml:space="preserve"> de Intenções, Lei Municipal nº 2.371, DE 21/09/2012</w:t>
      </w:r>
    </w:p>
    <w:p w14:paraId="1095EA19" w14:textId="5F4F5FC9" w:rsidR="00B8657B" w:rsidRPr="008F04E9" w:rsidRDefault="00B8657B" w:rsidP="008F04E9">
      <w:pPr>
        <w:spacing w:after="0" w:line="276" w:lineRule="auto"/>
        <w:jc w:val="both"/>
        <w:rPr>
          <w:rFonts w:ascii="Arial Unicode MS" w:hAnsi="Arial Unicode MS"/>
          <w:b/>
          <w:bCs/>
          <w:sz w:val="20"/>
          <w:szCs w:val="20"/>
        </w:rPr>
      </w:pPr>
      <w:r w:rsidRPr="008F04E9">
        <w:rPr>
          <w:rFonts w:ascii="Arial Unicode MS" w:hAnsi="Arial Unicode MS"/>
          <w:b/>
          <w:bCs/>
          <w:sz w:val="20"/>
          <w:szCs w:val="20"/>
        </w:rPr>
        <w:t xml:space="preserve">CLÁUSULA DÉCIMA </w:t>
      </w:r>
      <w:r w:rsidR="00992BD5" w:rsidRPr="008F04E9">
        <w:rPr>
          <w:rFonts w:ascii="Arial Unicode MS" w:hAnsi="Arial Unicode MS"/>
          <w:b/>
          <w:bCs/>
          <w:sz w:val="20"/>
          <w:szCs w:val="20"/>
        </w:rPr>
        <w:t>QUARTA</w:t>
      </w:r>
      <w:r w:rsidRPr="008F04E9">
        <w:rPr>
          <w:rFonts w:ascii="Arial Unicode MS" w:hAnsi="Arial Unicode MS"/>
          <w:b/>
          <w:bCs/>
          <w:sz w:val="20"/>
          <w:szCs w:val="20"/>
        </w:rPr>
        <w:t xml:space="preserve"> – DO FORO</w:t>
      </w:r>
    </w:p>
    <w:p w14:paraId="3FA33C3C" w14:textId="2A08B8DB" w:rsidR="00B8657B" w:rsidRPr="008F04E9" w:rsidRDefault="00B8657B" w:rsidP="008F04E9">
      <w:pPr>
        <w:spacing w:after="0" w:line="276" w:lineRule="auto"/>
        <w:jc w:val="both"/>
        <w:rPr>
          <w:rFonts w:ascii="Arial Unicode MS" w:hAnsi="Arial Unicode MS"/>
          <w:sz w:val="20"/>
          <w:szCs w:val="20"/>
        </w:rPr>
      </w:pPr>
      <w:r w:rsidRPr="008F04E9">
        <w:rPr>
          <w:rFonts w:ascii="Arial Unicode MS" w:hAnsi="Arial Unicode MS"/>
          <w:sz w:val="20"/>
          <w:szCs w:val="20"/>
        </w:rPr>
        <w:lastRenderedPageBreak/>
        <w:t>1</w:t>
      </w:r>
      <w:r w:rsidR="00992BD5" w:rsidRPr="008F04E9">
        <w:rPr>
          <w:rFonts w:ascii="Arial Unicode MS" w:hAnsi="Arial Unicode MS"/>
          <w:sz w:val="20"/>
          <w:szCs w:val="20"/>
        </w:rPr>
        <w:t>4</w:t>
      </w:r>
      <w:r w:rsidRPr="008F04E9">
        <w:rPr>
          <w:rFonts w:ascii="Arial Unicode MS" w:hAnsi="Arial Unicode MS"/>
          <w:sz w:val="20"/>
          <w:szCs w:val="20"/>
        </w:rPr>
        <w:t xml:space="preserve">.1. </w:t>
      </w:r>
      <w:r w:rsidR="00C23AD5" w:rsidRPr="008F04E9">
        <w:rPr>
          <w:rFonts w:ascii="Arial Unicode MS" w:hAnsi="Arial Unicode MS"/>
          <w:sz w:val="20"/>
          <w:szCs w:val="20"/>
        </w:rPr>
        <w:t>As partes elegem de comum acordo o Foro da Comarca de Lajeado/RS, para dirimir as dúvidas emergentes do presente acordo.</w:t>
      </w:r>
    </w:p>
    <w:p w14:paraId="7F547483" w14:textId="77777777" w:rsidR="00C23AD5" w:rsidRPr="008F04E9" w:rsidRDefault="00C23AD5" w:rsidP="008F04E9">
      <w:pPr>
        <w:spacing w:after="0" w:line="276" w:lineRule="auto"/>
        <w:jc w:val="both"/>
        <w:rPr>
          <w:rFonts w:ascii="Arial Unicode MS" w:hAnsi="Arial Unicode MS"/>
          <w:sz w:val="20"/>
          <w:szCs w:val="20"/>
        </w:rPr>
      </w:pPr>
    </w:p>
    <w:p w14:paraId="6A31C091" w14:textId="206C19AD" w:rsidR="00B8657B" w:rsidRPr="008F04E9" w:rsidRDefault="00C23AD5" w:rsidP="008F04E9">
      <w:pPr>
        <w:spacing w:after="0" w:line="276" w:lineRule="auto"/>
        <w:jc w:val="both"/>
        <w:rPr>
          <w:rFonts w:ascii="Arial Unicode MS" w:hAnsi="Arial Unicode MS"/>
          <w:sz w:val="20"/>
          <w:szCs w:val="20"/>
        </w:rPr>
      </w:pPr>
      <w:r w:rsidRPr="008F04E9">
        <w:rPr>
          <w:rFonts w:ascii="Arial Unicode MS" w:hAnsi="Arial Unicode MS"/>
          <w:sz w:val="20"/>
          <w:szCs w:val="20"/>
        </w:rPr>
        <w:t xml:space="preserve">E, por estarem justas e acordadas, assinam eletronicamente o presente instrumento de Contrato de </w:t>
      </w:r>
      <w:r w:rsidR="00AE631F" w:rsidRPr="008F04E9">
        <w:rPr>
          <w:rFonts w:ascii="Arial Unicode MS" w:hAnsi="Arial Unicode MS"/>
          <w:sz w:val="20"/>
          <w:szCs w:val="20"/>
        </w:rPr>
        <w:t>Programa</w:t>
      </w:r>
      <w:r w:rsidRPr="008F04E9">
        <w:rPr>
          <w:rFonts w:ascii="Arial Unicode MS" w:hAnsi="Arial Unicode MS"/>
          <w:sz w:val="20"/>
          <w:szCs w:val="20"/>
        </w:rPr>
        <w:t>.</w:t>
      </w:r>
    </w:p>
    <w:p w14:paraId="4C741520" w14:textId="77777777" w:rsidR="00C23AD5" w:rsidRPr="008F04E9" w:rsidRDefault="00C23AD5" w:rsidP="008F04E9">
      <w:pPr>
        <w:spacing w:after="0" w:line="276" w:lineRule="auto"/>
        <w:jc w:val="both"/>
        <w:rPr>
          <w:rFonts w:ascii="Arial Unicode MS" w:hAnsi="Arial Unicode MS"/>
          <w:sz w:val="20"/>
          <w:szCs w:val="20"/>
        </w:rPr>
      </w:pPr>
    </w:p>
    <w:p w14:paraId="0DB9CF1B" w14:textId="535239FD" w:rsidR="00C23AD5" w:rsidRPr="008F04E9" w:rsidRDefault="00C92E97" w:rsidP="008F04E9">
      <w:pPr>
        <w:spacing w:after="0"/>
        <w:jc w:val="right"/>
        <w:rPr>
          <w:rFonts w:ascii="Arial Unicode MS" w:hAnsi="Arial Unicode MS"/>
          <w:sz w:val="20"/>
          <w:szCs w:val="20"/>
        </w:rPr>
      </w:pPr>
      <w:r w:rsidRPr="008F04E9">
        <w:rPr>
          <w:rFonts w:ascii="Arial Unicode MS" w:hAnsi="Arial Unicode MS"/>
          <w:sz w:val="20"/>
          <w:szCs w:val="20"/>
        </w:rPr>
        <w:t>Paverama/RS, 30 de dezembro de 2025.</w:t>
      </w:r>
    </w:p>
    <w:p w14:paraId="7412BBC1" w14:textId="77777777" w:rsidR="00C23AD5" w:rsidRPr="008F04E9" w:rsidRDefault="00C23AD5" w:rsidP="008F04E9">
      <w:pPr>
        <w:spacing w:after="0" w:line="276" w:lineRule="auto"/>
        <w:jc w:val="both"/>
        <w:rPr>
          <w:rFonts w:ascii="Arial Unicode MS" w:hAnsi="Arial Unicode MS"/>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3"/>
      </w:tblGrid>
      <w:tr w:rsidR="00C23AD5" w:rsidRPr="008F04E9" w14:paraId="2A9F70BD" w14:textId="77777777" w:rsidTr="00701CAF">
        <w:tc>
          <w:tcPr>
            <w:tcW w:w="4743" w:type="dxa"/>
          </w:tcPr>
          <w:p w14:paraId="749EECD4" w14:textId="77777777" w:rsidR="00C23AD5" w:rsidRPr="008F04E9" w:rsidRDefault="00C23AD5" w:rsidP="008F04E9">
            <w:pPr>
              <w:jc w:val="center"/>
              <w:rPr>
                <w:rFonts w:ascii="Arial Unicode MS" w:hAnsi="Arial Unicode MS" w:cs="Arial"/>
                <w:sz w:val="20"/>
                <w:szCs w:val="20"/>
              </w:rPr>
            </w:pPr>
          </w:p>
          <w:p w14:paraId="0FF06785" w14:textId="77777777" w:rsidR="00C23AD5" w:rsidRPr="008F04E9" w:rsidRDefault="00C23AD5" w:rsidP="008F04E9">
            <w:pPr>
              <w:jc w:val="center"/>
              <w:rPr>
                <w:rFonts w:ascii="Arial Unicode MS" w:hAnsi="Arial Unicode MS" w:cs="Arial"/>
                <w:sz w:val="20"/>
                <w:szCs w:val="20"/>
              </w:rPr>
            </w:pPr>
          </w:p>
          <w:p w14:paraId="14C01F61" w14:textId="77777777" w:rsidR="00C23AD5" w:rsidRPr="008F04E9" w:rsidRDefault="00C23AD5" w:rsidP="008F04E9">
            <w:pPr>
              <w:jc w:val="center"/>
              <w:rPr>
                <w:rFonts w:ascii="Arial Unicode MS" w:hAnsi="Arial Unicode MS" w:cs="Arial"/>
                <w:sz w:val="20"/>
                <w:szCs w:val="20"/>
              </w:rPr>
            </w:pPr>
          </w:p>
          <w:p w14:paraId="29807959" w14:textId="77777777" w:rsidR="00C23AD5" w:rsidRPr="008F04E9" w:rsidRDefault="00C23AD5" w:rsidP="008F04E9">
            <w:pPr>
              <w:jc w:val="center"/>
              <w:rPr>
                <w:rFonts w:ascii="Arial Unicode MS" w:hAnsi="Arial Unicode MS" w:cs="Arial"/>
                <w:sz w:val="20"/>
                <w:szCs w:val="20"/>
              </w:rPr>
            </w:pPr>
          </w:p>
          <w:p w14:paraId="40BC0C25" w14:textId="77777777" w:rsidR="00C23AD5" w:rsidRPr="008F04E9" w:rsidRDefault="00C23AD5" w:rsidP="008F04E9">
            <w:pPr>
              <w:rPr>
                <w:rFonts w:ascii="Arial Unicode MS" w:hAnsi="Arial Unicode MS" w:cs="Arial"/>
                <w:sz w:val="20"/>
                <w:szCs w:val="20"/>
              </w:rPr>
            </w:pPr>
          </w:p>
          <w:p w14:paraId="092AC5DB" w14:textId="2971F561" w:rsidR="00C23AD5" w:rsidRPr="008F04E9" w:rsidRDefault="008F04E9" w:rsidP="008F04E9">
            <w:pPr>
              <w:jc w:val="center"/>
              <w:rPr>
                <w:rFonts w:ascii="Arial Unicode MS" w:hAnsi="Arial Unicode MS" w:cs="Arial"/>
                <w:sz w:val="20"/>
                <w:szCs w:val="20"/>
              </w:rPr>
            </w:pPr>
            <w:r w:rsidRPr="008F04E9">
              <w:rPr>
                <w:rFonts w:ascii="Arial Unicode MS" w:hAnsi="Arial Unicode MS" w:cs="Arial"/>
                <w:sz w:val="20"/>
                <w:szCs w:val="20"/>
              </w:rPr>
              <w:t xml:space="preserve">Michele Caroline </w:t>
            </w:r>
            <w:r w:rsidR="0076692A">
              <w:rPr>
                <w:rFonts w:ascii="Arial Unicode MS" w:hAnsi="Arial Unicode MS" w:cs="Arial"/>
                <w:sz w:val="20"/>
                <w:szCs w:val="20"/>
              </w:rPr>
              <w:t xml:space="preserve">de </w:t>
            </w:r>
            <w:r w:rsidRPr="008F04E9">
              <w:rPr>
                <w:rFonts w:ascii="Arial Unicode MS" w:hAnsi="Arial Unicode MS" w:cs="Arial"/>
                <w:sz w:val="20"/>
                <w:szCs w:val="20"/>
              </w:rPr>
              <w:t>Vargas</w:t>
            </w:r>
            <w:r w:rsidRPr="008F04E9">
              <w:rPr>
                <w:rFonts w:ascii="Arial Unicode MS" w:hAnsi="Arial Unicode MS" w:cs="Arial"/>
                <w:sz w:val="20"/>
                <w:szCs w:val="20"/>
              </w:rPr>
              <w:br/>
              <w:t>Prefeita</w:t>
            </w:r>
            <w:r w:rsidR="00C23AD5" w:rsidRPr="008F04E9">
              <w:rPr>
                <w:rFonts w:ascii="Arial Unicode MS" w:hAnsi="Arial Unicode MS" w:cs="Arial"/>
                <w:sz w:val="20"/>
                <w:szCs w:val="20"/>
              </w:rPr>
              <w:t xml:space="preserve"> Municipal</w:t>
            </w:r>
            <w:r w:rsidR="00C23AD5" w:rsidRPr="008F04E9">
              <w:rPr>
                <w:rFonts w:ascii="Arial Unicode MS" w:hAnsi="Arial Unicode MS" w:cs="Arial"/>
                <w:sz w:val="20"/>
                <w:szCs w:val="20"/>
              </w:rPr>
              <w:br/>
              <w:t xml:space="preserve">Município de </w:t>
            </w:r>
            <w:r w:rsidRPr="008F04E9">
              <w:rPr>
                <w:rFonts w:ascii="Arial Unicode MS" w:hAnsi="Arial Unicode MS" w:cs="Arial"/>
                <w:sz w:val="20"/>
                <w:szCs w:val="20"/>
              </w:rPr>
              <w:t>Paverama</w:t>
            </w:r>
            <w:r w:rsidR="00C23AD5" w:rsidRPr="008F04E9">
              <w:rPr>
                <w:rFonts w:ascii="Arial Unicode MS" w:hAnsi="Arial Unicode MS" w:cs="Arial"/>
                <w:sz w:val="20"/>
                <w:szCs w:val="20"/>
              </w:rPr>
              <w:br/>
            </w:r>
            <w:r w:rsidR="00C23AD5" w:rsidRPr="008F04E9">
              <w:rPr>
                <w:rFonts w:ascii="Arial Unicode MS" w:hAnsi="Arial Unicode MS" w:cs="Arial"/>
                <w:b/>
                <w:sz w:val="20"/>
                <w:szCs w:val="20"/>
              </w:rPr>
              <w:t>CONTRATANTE</w:t>
            </w:r>
            <w:bookmarkStart w:id="1" w:name="_GoBack"/>
            <w:bookmarkEnd w:id="1"/>
          </w:p>
        </w:tc>
        <w:tc>
          <w:tcPr>
            <w:tcW w:w="4743" w:type="dxa"/>
          </w:tcPr>
          <w:p w14:paraId="48F510F0" w14:textId="77777777" w:rsidR="00C23AD5" w:rsidRPr="008F04E9" w:rsidRDefault="00C23AD5" w:rsidP="008F04E9">
            <w:pPr>
              <w:jc w:val="center"/>
              <w:rPr>
                <w:rFonts w:ascii="Arial Unicode MS" w:hAnsi="Arial Unicode MS" w:cs="Arial"/>
                <w:sz w:val="20"/>
                <w:szCs w:val="20"/>
              </w:rPr>
            </w:pPr>
          </w:p>
          <w:p w14:paraId="7C97B1BB" w14:textId="77777777" w:rsidR="00C23AD5" w:rsidRPr="008F04E9" w:rsidRDefault="00C23AD5" w:rsidP="008F04E9">
            <w:pPr>
              <w:jc w:val="center"/>
              <w:rPr>
                <w:rFonts w:ascii="Arial Unicode MS" w:hAnsi="Arial Unicode MS" w:cs="Arial"/>
                <w:sz w:val="20"/>
                <w:szCs w:val="20"/>
              </w:rPr>
            </w:pPr>
          </w:p>
          <w:p w14:paraId="628A5E60" w14:textId="77777777" w:rsidR="00C23AD5" w:rsidRPr="008F04E9" w:rsidRDefault="00C23AD5" w:rsidP="008F04E9">
            <w:pPr>
              <w:jc w:val="center"/>
              <w:rPr>
                <w:rFonts w:ascii="Arial Unicode MS" w:hAnsi="Arial Unicode MS" w:cs="Arial"/>
                <w:sz w:val="20"/>
                <w:szCs w:val="20"/>
              </w:rPr>
            </w:pPr>
          </w:p>
          <w:p w14:paraId="7153640F" w14:textId="77777777" w:rsidR="00C23AD5" w:rsidRPr="008F04E9" w:rsidRDefault="00C23AD5" w:rsidP="008F04E9">
            <w:pPr>
              <w:jc w:val="center"/>
              <w:rPr>
                <w:rFonts w:ascii="Arial Unicode MS" w:hAnsi="Arial Unicode MS" w:cs="Arial"/>
                <w:sz w:val="20"/>
                <w:szCs w:val="20"/>
              </w:rPr>
            </w:pPr>
          </w:p>
          <w:p w14:paraId="273295D4" w14:textId="77777777" w:rsidR="00C23AD5" w:rsidRPr="008F04E9" w:rsidRDefault="00C23AD5" w:rsidP="008F04E9">
            <w:pPr>
              <w:jc w:val="center"/>
              <w:rPr>
                <w:rFonts w:ascii="Arial Unicode MS" w:hAnsi="Arial Unicode MS" w:cs="Arial"/>
                <w:sz w:val="20"/>
                <w:szCs w:val="20"/>
              </w:rPr>
            </w:pPr>
          </w:p>
          <w:p w14:paraId="5AAA9B97" w14:textId="54862A22" w:rsidR="00C23AD5" w:rsidRPr="008F04E9" w:rsidRDefault="00C23AD5" w:rsidP="008F04E9">
            <w:pPr>
              <w:jc w:val="center"/>
              <w:rPr>
                <w:rFonts w:ascii="Arial Unicode MS" w:hAnsi="Arial Unicode MS" w:cs="Arial"/>
                <w:sz w:val="20"/>
                <w:szCs w:val="20"/>
              </w:rPr>
            </w:pPr>
            <w:r w:rsidRPr="008F04E9">
              <w:rPr>
                <w:rFonts w:ascii="Arial Unicode MS" w:hAnsi="Arial Unicode MS" w:cs="Arial"/>
                <w:sz w:val="20"/>
                <w:szCs w:val="20"/>
              </w:rPr>
              <w:t>Tiago Manoel Ferreira Michelon</w:t>
            </w:r>
          </w:p>
          <w:p w14:paraId="5E1FC4D3" w14:textId="77777777" w:rsidR="00C23AD5" w:rsidRPr="008F04E9" w:rsidRDefault="00C23AD5" w:rsidP="008F04E9">
            <w:pPr>
              <w:jc w:val="center"/>
              <w:rPr>
                <w:rFonts w:ascii="Arial Unicode MS" w:hAnsi="Arial Unicode MS" w:cs="Arial"/>
                <w:sz w:val="20"/>
                <w:szCs w:val="20"/>
              </w:rPr>
            </w:pPr>
            <w:r w:rsidRPr="008F04E9">
              <w:rPr>
                <w:rFonts w:ascii="Arial Unicode MS" w:hAnsi="Arial Unicode MS" w:cs="Arial"/>
                <w:sz w:val="20"/>
                <w:szCs w:val="20"/>
              </w:rPr>
              <w:t>Presidente</w:t>
            </w:r>
          </w:p>
          <w:p w14:paraId="03CEABBF" w14:textId="4409174A" w:rsidR="00C23AD5" w:rsidRPr="008F04E9" w:rsidRDefault="00C23AD5" w:rsidP="008F04E9">
            <w:pPr>
              <w:jc w:val="center"/>
              <w:rPr>
                <w:rFonts w:ascii="Arial Unicode MS" w:hAnsi="Arial Unicode MS" w:cs="Arial"/>
                <w:sz w:val="20"/>
                <w:szCs w:val="20"/>
              </w:rPr>
            </w:pPr>
            <w:r w:rsidRPr="008F04E9">
              <w:rPr>
                <w:rFonts w:ascii="Arial Unicode MS" w:hAnsi="Arial Unicode MS" w:cs="Arial"/>
                <w:sz w:val="20"/>
                <w:szCs w:val="20"/>
              </w:rPr>
              <w:t>Consórcio Intermunicipal de Serviços do Vale do Taquari - CONSISA</w:t>
            </w:r>
            <w:r w:rsidRPr="008F04E9">
              <w:rPr>
                <w:rFonts w:ascii="Arial Unicode MS" w:hAnsi="Arial Unicode MS" w:cs="Arial"/>
                <w:sz w:val="20"/>
                <w:szCs w:val="20"/>
              </w:rPr>
              <w:br/>
            </w:r>
            <w:r w:rsidRPr="008F04E9">
              <w:rPr>
                <w:rFonts w:ascii="Arial Unicode MS" w:hAnsi="Arial Unicode MS" w:cs="Arial"/>
                <w:b/>
                <w:sz w:val="20"/>
                <w:szCs w:val="20"/>
              </w:rPr>
              <w:t>CONTRATADO</w:t>
            </w:r>
          </w:p>
        </w:tc>
      </w:tr>
    </w:tbl>
    <w:p w14:paraId="3A1938A5" w14:textId="77777777" w:rsidR="00C23AD5" w:rsidRPr="008F04E9" w:rsidRDefault="00C23AD5" w:rsidP="008F04E9">
      <w:pPr>
        <w:spacing w:after="0" w:line="276" w:lineRule="auto"/>
        <w:jc w:val="both"/>
        <w:rPr>
          <w:rFonts w:ascii="Arial Unicode MS" w:hAnsi="Arial Unicode MS"/>
          <w:sz w:val="20"/>
          <w:szCs w:val="20"/>
        </w:rPr>
      </w:pPr>
    </w:p>
    <w:sectPr w:rsidR="00C23AD5" w:rsidRPr="008F04E9" w:rsidSect="008F04E9">
      <w:headerReference w:type="default" r:id="rId6"/>
      <w:footerReference w:type="default" r:id="rId7"/>
      <w:pgSz w:w="11906" w:h="16838"/>
      <w:pgMar w:top="1702" w:right="1133" w:bottom="184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A70C9" w14:textId="77777777" w:rsidR="0008274E" w:rsidRDefault="0008274E" w:rsidP="008F04E9">
      <w:pPr>
        <w:spacing w:after="0" w:line="240" w:lineRule="auto"/>
      </w:pPr>
      <w:r>
        <w:separator/>
      </w:r>
    </w:p>
  </w:endnote>
  <w:endnote w:type="continuationSeparator" w:id="0">
    <w:p w14:paraId="0C45BAE9" w14:textId="77777777" w:rsidR="0008274E" w:rsidRDefault="0008274E" w:rsidP="008F0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60D3F" w14:textId="7B7D4566" w:rsidR="008F04E9" w:rsidRDefault="008F04E9">
    <w:pPr>
      <w:pStyle w:val="Rodap"/>
    </w:pPr>
    <w:r>
      <w:rPr>
        <w:noProof/>
        <w:lang w:eastAsia="pt-BR"/>
      </w:rPr>
      <w:drawing>
        <wp:anchor distT="0" distB="0" distL="114300" distR="114300" simplePos="0" relativeHeight="251659264" behindDoc="1" locked="0" layoutInCell="1" allowOverlap="1" wp14:anchorId="590BD9DF" wp14:editId="2DED0AF2">
          <wp:simplePos x="0" y="0"/>
          <wp:positionH relativeFrom="margin">
            <wp:posOffset>1127125</wp:posOffset>
          </wp:positionH>
          <wp:positionV relativeFrom="margin">
            <wp:posOffset>8769985</wp:posOffset>
          </wp:positionV>
          <wp:extent cx="4704715" cy="771525"/>
          <wp:effectExtent l="0" t="0" r="635" b="9525"/>
          <wp:wrapSquare wrapText="bothSides"/>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4715" cy="7715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E52F6" w14:textId="77777777" w:rsidR="0008274E" w:rsidRDefault="0008274E" w:rsidP="008F04E9">
      <w:pPr>
        <w:spacing w:after="0" w:line="240" w:lineRule="auto"/>
      </w:pPr>
      <w:r>
        <w:separator/>
      </w:r>
    </w:p>
  </w:footnote>
  <w:footnote w:type="continuationSeparator" w:id="0">
    <w:p w14:paraId="28C56D01" w14:textId="77777777" w:rsidR="0008274E" w:rsidRDefault="0008274E" w:rsidP="008F0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6356E" w14:textId="45898E95" w:rsidR="008F04E9" w:rsidRDefault="008F04E9">
    <w:pPr>
      <w:pStyle w:val="Cabealho"/>
    </w:pPr>
    <w:r>
      <w:rPr>
        <w:noProof/>
        <w:lang w:eastAsia="pt-BR"/>
      </w:rPr>
      <w:drawing>
        <wp:anchor distT="0" distB="0" distL="114300" distR="114300" simplePos="0" relativeHeight="251658240" behindDoc="1" locked="0" layoutInCell="1" allowOverlap="1" wp14:anchorId="384C8F9C" wp14:editId="738DC920">
          <wp:simplePos x="0" y="0"/>
          <wp:positionH relativeFrom="margin">
            <wp:posOffset>939165</wp:posOffset>
          </wp:positionH>
          <wp:positionV relativeFrom="margin">
            <wp:posOffset>-1082675</wp:posOffset>
          </wp:positionV>
          <wp:extent cx="4390390" cy="990600"/>
          <wp:effectExtent l="0" t="0" r="0" b="0"/>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0390" cy="99060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57B"/>
    <w:rsid w:val="00013D82"/>
    <w:rsid w:val="0008274E"/>
    <w:rsid w:val="000E2CFD"/>
    <w:rsid w:val="0013792E"/>
    <w:rsid w:val="00161EE5"/>
    <w:rsid w:val="001668B1"/>
    <w:rsid w:val="001677E9"/>
    <w:rsid w:val="001764CF"/>
    <w:rsid w:val="00176627"/>
    <w:rsid w:val="001A3A54"/>
    <w:rsid w:val="001F3207"/>
    <w:rsid w:val="0025129A"/>
    <w:rsid w:val="0028763C"/>
    <w:rsid w:val="00294097"/>
    <w:rsid w:val="002B2516"/>
    <w:rsid w:val="002F1941"/>
    <w:rsid w:val="002F31BD"/>
    <w:rsid w:val="003274A6"/>
    <w:rsid w:val="003525F8"/>
    <w:rsid w:val="003D49FC"/>
    <w:rsid w:val="003F4230"/>
    <w:rsid w:val="003F4A18"/>
    <w:rsid w:val="004205C3"/>
    <w:rsid w:val="00436EDC"/>
    <w:rsid w:val="00441CC0"/>
    <w:rsid w:val="00447F05"/>
    <w:rsid w:val="0048282B"/>
    <w:rsid w:val="0050012B"/>
    <w:rsid w:val="00514543"/>
    <w:rsid w:val="00547FED"/>
    <w:rsid w:val="00557564"/>
    <w:rsid w:val="00575442"/>
    <w:rsid w:val="00591A30"/>
    <w:rsid w:val="005C1DA3"/>
    <w:rsid w:val="005C78E2"/>
    <w:rsid w:val="005E70FE"/>
    <w:rsid w:val="0060030C"/>
    <w:rsid w:val="006062B0"/>
    <w:rsid w:val="006135C7"/>
    <w:rsid w:val="00635797"/>
    <w:rsid w:val="00636CAD"/>
    <w:rsid w:val="006445D5"/>
    <w:rsid w:val="0065224F"/>
    <w:rsid w:val="006729E7"/>
    <w:rsid w:val="00680D40"/>
    <w:rsid w:val="00692E85"/>
    <w:rsid w:val="00696E0A"/>
    <w:rsid w:val="006A2D42"/>
    <w:rsid w:val="006B455C"/>
    <w:rsid w:val="006F189A"/>
    <w:rsid w:val="00723D6D"/>
    <w:rsid w:val="00732BF2"/>
    <w:rsid w:val="00752BCE"/>
    <w:rsid w:val="0076692A"/>
    <w:rsid w:val="00782099"/>
    <w:rsid w:val="007D784E"/>
    <w:rsid w:val="00806F82"/>
    <w:rsid w:val="008147B8"/>
    <w:rsid w:val="00833D77"/>
    <w:rsid w:val="0083699B"/>
    <w:rsid w:val="00866339"/>
    <w:rsid w:val="0087664E"/>
    <w:rsid w:val="008A34C5"/>
    <w:rsid w:val="008B2259"/>
    <w:rsid w:val="008F04E9"/>
    <w:rsid w:val="008F312C"/>
    <w:rsid w:val="008F32E4"/>
    <w:rsid w:val="00900CAD"/>
    <w:rsid w:val="00960440"/>
    <w:rsid w:val="00987135"/>
    <w:rsid w:val="00992BD5"/>
    <w:rsid w:val="009A0416"/>
    <w:rsid w:val="009D1126"/>
    <w:rsid w:val="009F79B8"/>
    <w:rsid w:val="00A80730"/>
    <w:rsid w:val="00A85CB6"/>
    <w:rsid w:val="00AA406C"/>
    <w:rsid w:val="00AA59ED"/>
    <w:rsid w:val="00AE631F"/>
    <w:rsid w:val="00AF6E1F"/>
    <w:rsid w:val="00B156B9"/>
    <w:rsid w:val="00B417C5"/>
    <w:rsid w:val="00B8657B"/>
    <w:rsid w:val="00BB5A8F"/>
    <w:rsid w:val="00BD2F62"/>
    <w:rsid w:val="00BD470D"/>
    <w:rsid w:val="00C00716"/>
    <w:rsid w:val="00C1326B"/>
    <w:rsid w:val="00C23AD5"/>
    <w:rsid w:val="00C25765"/>
    <w:rsid w:val="00C27F19"/>
    <w:rsid w:val="00C30C6A"/>
    <w:rsid w:val="00C547D1"/>
    <w:rsid w:val="00C6114E"/>
    <w:rsid w:val="00C92E97"/>
    <w:rsid w:val="00CD1F43"/>
    <w:rsid w:val="00CE4D8D"/>
    <w:rsid w:val="00D83017"/>
    <w:rsid w:val="00DB04D2"/>
    <w:rsid w:val="00DC103A"/>
    <w:rsid w:val="00DD1418"/>
    <w:rsid w:val="00DF2BAC"/>
    <w:rsid w:val="00E059DE"/>
    <w:rsid w:val="00E23818"/>
    <w:rsid w:val="00E40AC8"/>
    <w:rsid w:val="00E51FEE"/>
    <w:rsid w:val="00E6254D"/>
    <w:rsid w:val="00E722C9"/>
    <w:rsid w:val="00EB6AAF"/>
    <w:rsid w:val="00F038A7"/>
    <w:rsid w:val="00F16062"/>
    <w:rsid w:val="00F41F3A"/>
    <w:rsid w:val="00F503DB"/>
    <w:rsid w:val="00F66CB2"/>
    <w:rsid w:val="00F935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C5C2E"/>
  <w15:chartTrackingRefBased/>
  <w15:docId w15:val="{EEA47073-EDC9-44FE-A163-FF080AD0C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A8F"/>
  </w:style>
  <w:style w:type="paragraph" w:styleId="Ttulo1">
    <w:name w:val="heading 1"/>
    <w:basedOn w:val="Normal"/>
    <w:next w:val="Normal"/>
    <w:link w:val="Ttulo1Char"/>
    <w:uiPriority w:val="9"/>
    <w:qFormat/>
    <w:rsid w:val="00B865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B865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B8657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B8657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B8657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B8657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8657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8657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8657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8657B"/>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B8657B"/>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B8657B"/>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B8657B"/>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B8657B"/>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B8657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8657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8657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8657B"/>
    <w:rPr>
      <w:rFonts w:eastAsiaTheme="majorEastAsia" w:cstheme="majorBidi"/>
      <w:color w:val="272727" w:themeColor="text1" w:themeTint="D8"/>
    </w:rPr>
  </w:style>
  <w:style w:type="paragraph" w:styleId="Ttulo">
    <w:name w:val="Title"/>
    <w:basedOn w:val="Normal"/>
    <w:next w:val="Normal"/>
    <w:link w:val="TtuloChar"/>
    <w:uiPriority w:val="10"/>
    <w:qFormat/>
    <w:rsid w:val="00B86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8657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8657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8657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8657B"/>
    <w:pPr>
      <w:spacing w:before="160"/>
      <w:jc w:val="center"/>
    </w:pPr>
    <w:rPr>
      <w:i/>
      <w:iCs/>
      <w:color w:val="404040" w:themeColor="text1" w:themeTint="BF"/>
    </w:rPr>
  </w:style>
  <w:style w:type="character" w:customStyle="1" w:styleId="CitaoChar">
    <w:name w:val="Citação Char"/>
    <w:basedOn w:val="Fontepargpadro"/>
    <w:link w:val="Citao"/>
    <w:uiPriority w:val="29"/>
    <w:rsid w:val="00B8657B"/>
    <w:rPr>
      <w:i/>
      <w:iCs/>
      <w:color w:val="404040" w:themeColor="text1" w:themeTint="BF"/>
    </w:rPr>
  </w:style>
  <w:style w:type="paragraph" w:styleId="PargrafodaLista">
    <w:name w:val="List Paragraph"/>
    <w:basedOn w:val="Normal"/>
    <w:uiPriority w:val="34"/>
    <w:qFormat/>
    <w:rsid w:val="00B8657B"/>
    <w:pPr>
      <w:ind w:left="720"/>
      <w:contextualSpacing/>
    </w:pPr>
  </w:style>
  <w:style w:type="character" w:styleId="nfaseIntensa">
    <w:name w:val="Intense Emphasis"/>
    <w:basedOn w:val="Fontepargpadro"/>
    <w:uiPriority w:val="21"/>
    <w:qFormat/>
    <w:rsid w:val="00B8657B"/>
    <w:rPr>
      <w:i/>
      <w:iCs/>
      <w:color w:val="2F5496" w:themeColor="accent1" w:themeShade="BF"/>
    </w:rPr>
  </w:style>
  <w:style w:type="paragraph" w:styleId="CitaoIntensa">
    <w:name w:val="Intense Quote"/>
    <w:basedOn w:val="Normal"/>
    <w:next w:val="Normal"/>
    <w:link w:val="CitaoIntensaChar"/>
    <w:uiPriority w:val="30"/>
    <w:qFormat/>
    <w:rsid w:val="00B865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B8657B"/>
    <w:rPr>
      <w:i/>
      <w:iCs/>
      <w:color w:val="2F5496" w:themeColor="accent1" w:themeShade="BF"/>
    </w:rPr>
  </w:style>
  <w:style w:type="character" w:styleId="RefernciaIntensa">
    <w:name w:val="Intense Reference"/>
    <w:basedOn w:val="Fontepargpadro"/>
    <w:uiPriority w:val="32"/>
    <w:qFormat/>
    <w:rsid w:val="00B8657B"/>
    <w:rPr>
      <w:b/>
      <w:bCs/>
      <w:smallCaps/>
      <w:color w:val="2F5496" w:themeColor="accent1" w:themeShade="BF"/>
      <w:spacing w:val="5"/>
    </w:rPr>
  </w:style>
  <w:style w:type="table" w:styleId="Tabelacomgrade">
    <w:name w:val="Table Grid"/>
    <w:basedOn w:val="Tabelanormal"/>
    <w:uiPriority w:val="39"/>
    <w:rsid w:val="00AA5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8F04E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04E9"/>
  </w:style>
  <w:style w:type="paragraph" w:styleId="Rodap">
    <w:name w:val="footer"/>
    <w:basedOn w:val="Normal"/>
    <w:link w:val="RodapChar"/>
    <w:uiPriority w:val="99"/>
    <w:unhideWhenUsed/>
    <w:rsid w:val="008F04E9"/>
    <w:pPr>
      <w:tabs>
        <w:tab w:val="center" w:pos="4252"/>
        <w:tab w:val="right" w:pos="8504"/>
      </w:tabs>
      <w:spacing w:after="0" w:line="240" w:lineRule="auto"/>
    </w:pPr>
  </w:style>
  <w:style w:type="character" w:customStyle="1" w:styleId="RodapChar">
    <w:name w:val="Rodapé Char"/>
    <w:basedOn w:val="Fontepargpadro"/>
    <w:link w:val="Rodap"/>
    <w:uiPriority w:val="99"/>
    <w:rsid w:val="008F0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6</Pages>
  <Words>1914</Words>
  <Characters>10336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2025-12-30T16:41:00Z</cp:lastPrinted>
  <dcterms:created xsi:type="dcterms:W3CDTF">2025-11-25T12:16:00Z</dcterms:created>
  <dcterms:modified xsi:type="dcterms:W3CDTF">2025-12-30T16:43:00Z</dcterms:modified>
</cp:coreProperties>
</file>