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94B61" w14:textId="77777777" w:rsidR="00591083" w:rsidRPr="0075065A" w:rsidRDefault="00591083" w:rsidP="009C269F">
      <w:pPr>
        <w:spacing w:after="0" w:line="240" w:lineRule="auto"/>
        <w:jc w:val="center"/>
        <w:rPr>
          <w:rFonts w:ascii="Arial Unicode MS" w:eastAsia="Arial Unicode MS" w:hAnsi="Arial Unicode MS" w:cs="Arial Unicode MS"/>
          <w:sz w:val="20"/>
          <w:szCs w:val="20"/>
        </w:rPr>
      </w:pPr>
    </w:p>
    <w:p w14:paraId="2E1D71EE" w14:textId="77777777" w:rsidR="0099513E" w:rsidRPr="0099513E" w:rsidRDefault="0046784B" w:rsidP="009C269F">
      <w:pPr>
        <w:spacing w:after="0" w:line="240" w:lineRule="auto"/>
        <w:jc w:val="center"/>
        <w:rPr>
          <w:rFonts w:ascii="Arial Unicode MS" w:eastAsia="Arial Unicode MS" w:hAnsi="Arial Unicode MS" w:cs="Arial Unicode MS"/>
          <w:b/>
          <w:bCs/>
          <w:sz w:val="20"/>
          <w:szCs w:val="20"/>
        </w:rPr>
      </w:pPr>
      <w:r w:rsidRPr="0099513E">
        <w:rPr>
          <w:rFonts w:ascii="Arial Unicode MS" w:eastAsia="Arial Unicode MS" w:hAnsi="Arial Unicode MS" w:cs="Arial Unicode MS"/>
          <w:b/>
          <w:bCs/>
          <w:sz w:val="20"/>
          <w:szCs w:val="20"/>
        </w:rPr>
        <w:t xml:space="preserve">CONTRATO DE PRESTAÇÃO DE SERVIÇOS COM FORNECIMENTO DE MATERIAL </w:t>
      </w:r>
    </w:p>
    <w:p w14:paraId="074D92B9" w14:textId="07BB0E3A" w:rsidR="0046784B" w:rsidRPr="0099513E" w:rsidRDefault="0046784B" w:rsidP="009C269F">
      <w:pPr>
        <w:spacing w:after="0" w:line="240" w:lineRule="auto"/>
        <w:jc w:val="center"/>
        <w:rPr>
          <w:rFonts w:ascii="Arial Unicode MS" w:eastAsia="Arial Unicode MS" w:hAnsi="Arial Unicode MS" w:cs="Arial Unicode MS"/>
          <w:b/>
          <w:bCs/>
          <w:sz w:val="20"/>
          <w:szCs w:val="20"/>
        </w:rPr>
      </w:pPr>
      <w:r w:rsidRPr="0099513E">
        <w:rPr>
          <w:rFonts w:ascii="Arial Unicode MS" w:eastAsia="Arial Unicode MS" w:hAnsi="Arial Unicode MS" w:cs="Arial Unicode MS"/>
          <w:b/>
          <w:bCs/>
          <w:sz w:val="20"/>
          <w:szCs w:val="20"/>
        </w:rPr>
        <w:t>Nº</w:t>
      </w:r>
      <w:r w:rsidR="0099513E" w:rsidRPr="0099513E">
        <w:rPr>
          <w:rFonts w:ascii="Arial Unicode MS" w:eastAsia="Arial Unicode MS" w:hAnsi="Arial Unicode MS" w:cs="Arial Unicode MS"/>
          <w:b/>
          <w:bCs/>
          <w:sz w:val="20"/>
          <w:szCs w:val="20"/>
        </w:rPr>
        <w:t xml:space="preserve"> </w:t>
      </w:r>
      <w:r w:rsidR="002571C4" w:rsidRPr="0099513E">
        <w:rPr>
          <w:rFonts w:ascii="Arial Unicode MS" w:eastAsia="Arial Unicode MS" w:hAnsi="Arial Unicode MS" w:cs="Arial Unicode MS"/>
          <w:b/>
          <w:bCs/>
          <w:sz w:val="20"/>
          <w:szCs w:val="20"/>
        </w:rPr>
        <w:t>017</w:t>
      </w:r>
      <w:r w:rsidRPr="0099513E">
        <w:rPr>
          <w:rFonts w:ascii="Arial Unicode MS" w:eastAsia="Arial Unicode MS" w:hAnsi="Arial Unicode MS" w:cs="Arial Unicode MS"/>
          <w:b/>
          <w:bCs/>
          <w:sz w:val="20"/>
          <w:szCs w:val="20"/>
        </w:rPr>
        <w:t>/202</w:t>
      </w:r>
      <w:r w:rsidR="00C12D18" w:rsidRPr="0099513E">
        <w:rPr>
          <w:rFonts w:ascii="Arial Unicode MS" w:eastAsia="Arial Unicode MS" w:hAnsi="Arial Unicode MS" w:cs="Arial Unicode MS"/>
          <w:b/>
          <w:bCs/>
          <w:sz w:val="20"/>
          <w:szCs w:val="20"/>
        </w:rPr>
        <w:t>6</w:t>
      </w:r>
    </w:p>
    <w:p w14:paraId="46026573"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64FAC6FD" w14:textId="3CD27328" w:rsidR="00591083" w:rsidRPr="0075065A" w:rsidRDefault="00591083"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Que fazem, de um lado, o</w:t>
      </w:r>
      <w:r w:rsidR="0004033B" w:rsidRPr="0075065A">
        <w:rPr>
          <w:rFonts w:ascii="Arial Unicode MS" w:eastAsia="Arial Unicode MS" w:hAnsi="Arial Unicode MS" w:cs="Arial Unicode MS"/>
          <w:sz w:val="20"/>
          <w:szCs w:val="20"/>
        </w:rPr>
        <w:t xml:space="preserve"> </w:t>
      </w:r>
      <w:r w:rsidR="0046784B" w:rsidRPr="0075065A">
        <w:rPr>
          <w:rFonts w:ascii="Arial Unicode MS" w:eastAsia="Arial Unicode MS" w:hAnsi="Arial Unicode MS" w:cs="Arial Unicode MS"/>
          <w:b/>
          <w:sz w:val="20"/>
          <w:szCs w:val="20"/>
        </w:rPr>
        <w:t xml:space="preserve">MUNICIPIO DE </w:t>
      </w:r>
      <w:r w:rsidR="0004033B" w:rsidRPr="0075065A">
        <w:rPr>
          <w:rFonts w:ascii="Arial Unicode MS" w:eastAsia="Arial Unicode MS" w:hAnsi="Arial Unicode MS" w:cs="Arial Unicode MS"/>
          <w:b/>
          <w:sz w:val="20"/>
          <w:szCs w:val="20"/>
        </w:rPr>
        <w:t>PAVERAMA</w:t>
      </w:r>
      <w:r w:rsidR="0046784B" w:rsidRPr="0075065A">
        <w:rPr>
          <w:rFonts w:ascii="Arial Unicode MS" w:eastAsia="Arial Unicode MS" w:hAnsi="Arial Unicode MS" w:cs="Arial Unicode MS"/>
          <w:sz w:val="20"/>
          <w:szCs w:val="20"/>
        </w:rPr>
        <w:t xml:space="preserve">, pessoa jurídica de Direito Público, inscrito no CNPJ sob nº </w:t>
      </w:r>
      <w:r w:rsidR="0004033B" w:rsidRPr="0075065A">
        <w:rPr>
          <w:rFonts w:ascii="Arial Unicode MS" w:eastAsia="Arial Unicode MS" w:hAnsi="Arial Unicode MS" w:cs="Arial Unicode MS"/>
          <w:sz w:val="20"/>
          <w:szCs w:val="20"/>
        </w:rPr>
        <w:t>91.693.317/0001-06</w:t>
      </w:r>
      <w:r w:rsidR="0046784B" w:rsidRPr="0075065A">
        <w:rPr>
          <w:rFonts w:ascii="Arial Unicode MS" w:eastAsia="Arial Unicode MS" w:hAnsi="Arial Unicode MS" w:cs="Arial Unicode MS"/>
          <w:sz w:val="20"/>
          <w:szCs w:val="20"/>
        </w:rPr>
        <w:t xml:space="preserve">, com sede na </w:t>
      </w:r>
      <w:r w:rsidR="0004033B" w:rsidRPr="0075065A">
        <w:rPr>
          <w:rFonts w:ascii="Arial Unicode MS" w:eastAsia="Arial Unicode MS" w:hAnsi="Arial Unicode MS" w:cs="Arial Unicode MS"/>
          <w:sz w:val="20"/>
          <w:szCs w:val="20"/>
        </w:rPr>
        <w:t>Rua Jacob Flach</w:t>
      </w:r>
      <w:r w:rsidR="0046784B" w:rsidRPr="0075065A">
        <w:rPr>
          <w:rFonts w:ascii="Arial Unicode MS" w:eastAsia="Arial Unicode MS" w:hAnsi="Arial Unicode MS" w:cs="Arial Unicode MS"/>
          <w:sz w:val="20"/>
          <w:szCs w:val="20"/>
        </w:rPr>
        <w:t xml:space="preserve">, </w:t>
      </w:r>
      <w:r w:rsidR="0004033B" w:rsidRPr="0075065A">
        <w:rPr>
          <w:rFonts w:ascii="Arial Unicode MS" w:eastAsia="Arial Unicode MS" w:hAnsi="Arial Unicode MS" w:cs="Arial Unicode MS"/>
          <w:sz w:val="20"/>
          <w:szCs w:val="20"/>
        </w:rPr>
        <w:t>nº 222</w:t>
      </w:r>
      <w:r w:rsidR="0046784B" w:rsidRPr="0075065A">
        <w:rPr>
          <w:rFonts w:ascii="Arial Unicode MS" w:eastAsia="Arial Unicode MS" w:hAnsi="Arial Unicode MS" w:cs="Arial Unicode MS"/>
          <w:sz w:val="20"/>
          <w:szCs w:val="20"/>
        </w:rPr>
        <w:t xml:space="preserve">, na cidade de </w:t>
      </w:r>
      <w:r w:rsidR="0004033B" w:rsidRPr="0075065A">
        <w:rPr>
          <w:rFonts w:ascii="Arial Unicode MS" w:eastAsia="Arial Unicode MS" w:hAnsi="Arial Unicode MS" w:cs="Arial Unicode MS"/>
          <w:sz w:val="20"/>
          <w:szCs w:val="20"/>
        </w:rPr>
        <w:t>Paverama</w:t>
      </w:r>
      <w:r w:rsidR="0046784B" w:rsidRPr="0075065A">
        <w:rPr>
          <w:rFonts w:ascii="Arial Unicode MS" w:eastAsia="Arial Unicode MS" w:hAnsi="Arial Unicode MS" w:cs="Arial Unicode MS"/>
          <w:sz w:val="20"/>
          <w:szCs w:val="20"/>
        </w:rPr>
        <w:t>/RS</w:t>
      </w:r>
      <w:r w:rsidR="00AB6103" w:rsidRPr="0075065A">
        <w:rPr>
          <w:rFonts w:ascii="Arial Unicode MS" w:eastAsia="Arial Unicode MS" w:hAnsi="Arial Unicode MS" w:cs="Arial Unicode MS"/>
          <w:sz w:val="20"/>
          <w:szCs w:val="20"/>
        </w:rPr>
        <w:t>, representado em seus atos pela Prefeita</w:t>
      </w:r>
      <w:r w:rsidR="0099513E">
        <w:rPr>
          <w:rFonts w:ascii="Arial Unicode MS" w:eastAsia="Arial Unicode MS" w:hAnsi="Arial Unicode MS" w:cs="Arial Unicode MS"/>
          <w:sz w:val="20"/>
          <w:szCs w:val="20"/>
        </w:rPr>
        <w:t>,</w:t>
      </w:r>
      <w:r w:rsidR="0046784B" w:rsidRPr="0075065A">
        <w:rPr>
          <w:rFonts w:ascii="Arial Unicode MS" w:eastAsia="Arial Unicode MS" w:hAnsi="Arial Unicode MS" w:cs="Arial Unicode MS"/>
          <w:sz w:val="20"/>
          <w:szCs w:val="20"/>
        </w:rPr>
        <w:t xml:space="preserve"> Sr</w:t>
      </w:r>
      <w:r w:rsidR="00AB6103" w:rsidRPr="0075065A">
        <w:rPr>
          <w:rFonts w:ascii="Arial Unicode MS" w:eastAsia="Arial Unicode MS" w:hAnsi="Arial Unicode MS" w:cs="Arial Unicode MS"/>
          <w:sz w:val="20"/>
          <w:szCs w:val="20"/>
        </w:rPr>
        <w:t>a</w:t>
      </w:r>
      <w:r w:rsidR="0046784B" w:rsidRPr="0075065A">
        <w:rPr>
          <w:rFonts w:ascii="Arial Unicode MS" w:eastAsia="Arial Unicode MS" w:hAnsi="Arial Unicode MS" w:cs="Arial Unicode MS"/>
          <w:sz w:val="20"/>
          <w:szCs w:val="20"/>
        </w:rPr>
        <w:t xml:space="preserve">. </w:t>
      </w:r>
      <w:r w:rsidR="003C3D71" w:rsidRPr="0075065A">
        <w:rPr>
          <w:rFonts w:ascii="Arial Unicode MS" w:eastAsia="Arial Unicode MS" w:hAnsi="Arial Unicode MS" w:cs="Arial Unicode MS"/>
          <w:sz w:val="20"/>
          <w:szCs w:val="20"/>
        </w:rPr>
        <w:t>MICHELE CAROLINE DE VARGAS</w:t>
      </w:r>
      <w:r w:rsidR="0046784B" w:rsidRPr="0075065A">
        <w:rPr>
          <w:rFonts w:ascii="Arial Unicode MS" w:eastAsia="Arial Unicode MS" w:hAnsi="Arial Unicode MS" w:cs="Arial Unicode MS"/>
          <w:sz w:val="20"/>
          <w:szCs w:val="20"/>
        </w:rPr>
        <w:t xml:space="preserve">, </w:t>
      </w:r>
      <w:r w:rsidR="00AB6103" w:rsidRPr="0075065A">
        <w:rPr>
          <w:rFonts w:ascii="Arial Unicode MS" w:eastAsia="Arial Unicode MS" w:hAnsi="Arial Unicode MS" w:cs="Arial Unicode MS"/>
          <w:sz w:val="20"/>
          <w:szCs w:val="20"/>
        </w:rPr>
        <w:t>brasileira</w:t>
      </w:r>
      <w:r w:rsidR="0004033B" w:rsidRPr="0075065A">
        <w:rPr>
          <w:rFonts w:ascii="Arial Unicode MS" w:eastAsia="Arial Unicode MS" w:hAnsi="Arial Unicode MS" w:cs="Arial Unicode MS"/>
          <w:sz w:val="20"/>
          <w:szCs w:val="20"/>
        </w:rPr>
        <w:t xml:space="preserve">, </w:t>
      </w:r>
      <w:r w:rsidR="00AB6103" w:rsidRPr="0075065A">
        <w:rPr>
          <w:rFonts w:ascii="Arial Unicode MS" w:eastAsia="Arial Unicode MS" w:hAnsi="Arial Unicode MS" w:cs="Arial Unicode MS"/>
          <w:sz w:val="20"/>
          <w:szCs w:val="20"/>
        </w:rPr>
        <w:t>inscrita</w:t>
      </w:r>
      <w:r w:rsidR="0046784B" w:rsidRPr="0075065A">
        <w:rPr>
          <w:rFonts w:ascii="Arial Unicode MS" w:eastAsia="Arial Unicode MS" w:hAnsi="Arial Unicode MS" w:cs="Arial Unicode MS"/>
          <w:sz w:val="20"/>
          <w:szCs w:val="20"/>
        </w:rPr>
        <w:t xml:space="preserve"> no CPF sob nº </w:t>
      </w:r>
      <w:r w:rsidR="003C3D71" w:rsidRPr="0075065A">
        <w:rPr>
          <w:rFonts w:ascii="Arial Unicode MS" w:eastAsia="Arial Unicode MS" w:hAnsi="Arial Unicode MS" w:cs="Arial Unicode MS"/>
          <w:sz w:val="20"/>
          <w:szCs w:val="20"/>
        </w:rPr>
        <w:t>013.738.720-20</w:t>
      </w:r>
      <w:r w:rsidR="0046784B" w:rsidRPr="0075065A">
        <w:rPr>
          <w:rFonts w:ascii="Arial Unicode MS" w:eastAsia="Arial Unicode MS" w:hAnsi="Arial Unicode MS" w:cs="Arial Unicode MS"/>
          <w:sz w:val="20"/>
          <w:szCs w:val="20"/>
        </w:rPr>
        <w:t>,</w:t>
      </w:r>
      <w:r w:rsidR="0004033B" w:rsidRPr="0075065A">
        <w:rPr>
          <w:rFonts w:ascii="Arial Unicode MS" w:eastAsia="Arial Unicode MS" w:hAnsi="Arial Unicode MS" w:cs="Arial Unicode MS"/>
          <w:sz w:val="20"/>
          <w:szCs w:val="20"/>
        </w:rPr>
        <w:t xml:space="preserve"> residente e domiciliado neste município,</w:t>
      </w:r>
      <w:r w:rsidR="0046784B" w:rsidRPr="0075065A">
        <w:rPr>
          <w:rFonts w:ascii="Arial Unicode MS" w:eastAsia="Arial Unicode MS" w:hAnsi="Arial Unicode MS" w:cs="Arial Unicode MS"/>
          <w:sz w:val="20"/>
          <w:szCs w:val="20"/>
        </w:rPr>
        <w:t xml:space="preserve"> denominado de </w:t>
      </w:r>
      <w:r w:rsidR="0046784B" w:rsidRPr="0075065A">
        <w:rPr>
          <w:rFonts w:ascii="Arial Unicode MS" w:eastAsia="Arial Unicode MS" w:hAnsi="Arial Unicode MS" w:cs="Arial Unicode MS"/>
          <w:b/>
          <w:sz w:val="20"/>
          <w:szCs w:val="20"/>
        </w:rPr>
        <w:t>CONTRATANTE</w:t>
      </w:r>
      <w:r w:rsidR="0046784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 de outro lado a empresa</w:t>
      </w:r>
      <w:r w:rsidR="0046784B" w:rsidRPr="0075065A">
        <w:rPr>
          <w:rFonts w:ascii="Arial Unicode MS" w:eastAsia="Arial Unicode MS" w:hAnsi="Arial Unicode MS" w:cs="Arial Unicode MS"/>
          <w:sz w:val="20"/>
          <w:szCs w:val="20"/>
        </w:rPr>
        <w:t xml:space="preserve"> </w:t>
      </w:r>
      <w:r w:rsidR="002571C4" w:rsidRPr="002571C4">
        <w:rPr>
          <w:rFonts w:ascii="Arial Unicode MS" w:eastAsia="Arial Unicode MS" w:hAnsi="Arial Unicode MS" w:cs="Arial Unicode MS"/>
          <w:b/>
          <w:sz w:val="20"/>
          <w:szCs w:val="20"/>
        </w:rPr>
        <w:t>UPPER ENGENHARIA LTDA</w:t>
      </w:r>
      <w:r w:rsidR="0046784B" w:rsidRPr="0075065A">
        <w:rPr>
          <w:rFonts w:ascii="Arial Unicode MS" w:eastAsia="Arial Unicode MS" w:hAnsi="Arial Unicode MS" w:cs="Arial Unicode MS"/>
          <w:sz w:val="20"/>
          <w:szCs w:val="20"/>
        </w:rPr>
        <w:t>, pessoa jurídica de direito privado, inscrita no CNPJ sob nº</w:t>
      </w:r>
      <w:r w:rsidR="002571C4" w:rsidRPr="002571C4">
        <w:t xml:space="preserve"> </w:t>
      </w:r>
      <w:r w:rsidR="002571C4" w:rsidRPr="002571C4">
        <w:rPr>
          <w:rFonts w:ascii="Arial Unicode MS" w:eastAsia="Arial Unicode MS" w:hAnsi="Arial Unicode MS" w:cs="Arial Unicode MS"/>
          <w:sz w:val="20"/>
          <w:szCs w:val="20"/>
        </w:rPr>
        <w:t>22.301.901/0001-56</w:t>
      </w:r>
      <w:r w:rsidR="0046784B" w:rsidRPr="0075065A">
        <w:rPr>
          <w:rFonts w:ascii="Arial Unicode MS" w:eastAsia="Arial Unicode MS" w:hAnsi="Arial Unicode MS" w:cs="Arial Unicode MS"/>
          <w:sz w:val="20"/>
          <w:szCs w:val="20"/>
        </w:rPr>
        <w:t xml:space="preserve">, com sede na </w:t>
      </w:r>
      <w:r w:rsidR="002571C4" w:rsidRPr="0075065A">
        <w:rPr>
          <w:rFonts w:ascii="Arial Unicode MS" w:eastAsia="Arial Unicode MS" w:hAnsi="Arial Unicode MS" w:cs="Arial Unicode MS"/>
          <w:sz w:val="20"/>
          <w:szCs w:val="20"/>
        </w:rPr>
        <w:t>Rua</w:t>
      </w:r>
      <w:r w:rsidR="002571C4" w:rsidRPr="002571C4">
        <w:t xml:space="preserve"> </w:t>
      </w:r>
      <w:r w:rsidR="00A517EB" w:rsidRPr="002571C4">
        <w:rPr>
          <w:rFonts w:ascii="Arial Unicode MS" w:eastAsia="Arial Unicode MS" w:hAnsi="Arial Unicode MS" w:cs="Arial Unicode MS"/>
          <w:sz w:val="20"/>
          <w:szCs w:val="20"/>
        </w:rPr>
        <w:t xml:space="preserve">Rod </w:t>
      </w:r>
      <w:r w:rsidR="002571C4" w:rsidRPr="002571C4">
        <w:rPr>
          <w:rFonts w:ascii="Arial Unicode MS" w:eastAsia="Arial Unicode MS" w:hAnsi="Arial Unicode MS" w:cs="Arial Unicode MS"/>
          <w:sz w:val="20"/>
          <w:szCs w:val="20"/>
        </w:rPr>
        <w:t>TF-10</w:t>
      </w:r>
      <w:r w:rsidR="0046784B" w:rsidRPr="0075065A">
        <w:rPr>
          <w:rFonts w:ascii="Arial Unicode MS" w:eastAsia="Arial Unicode MS" w:hAnsi="Arial Unicode MS" w:cs="Arial Unicode MS"/>
          <w:sz w:val="20"/>
          <w:szCs w:val="20"/>
        </w:rPr>
        <w:t xml:space="preserve">, Bairro </w:t>
      </w:r>
      <w:r w:rsidR="002571C4" w:rsidRPr="002571C4">
        <w:rPr>
          <w:rFonts w:ascii="Arial Unicode MS" w:eastAsia="Arial Unicode MS" w:hAnsi="Arial Unicode MS" w:cs="Arial Unicode MS"/>
          <w:sz w:val="20"/>
          <w:szCs w:val="20"/>
        </w:rPr>
        <w:t>Rincão dos Pinheiros</w:t>
      </w:r>
      <w:r w:rsidR="0046784B" w:rsidRPr="0075065A">
        <w:rPr>
          <w:rFonts w:ascii="Arial Unicode MS" w:eastAsia="Arial Unicode MS" w:hAnsi="Arial Unicode MS" w:cs="Arial Unicode MS"/>
          <w:sz w:val="20"/>
          <w:szCs w:val="20"/>
        </w:rPr>
        <w:t xml:space="preserve">, na cidade de </w:t>
      </w:r>
      <w:r w:rsidR="002571C4" w:rsidRPr="002571C4">
        <w:rPr>
          <w:rFonts w:ascii="Arial Unicode MS" w:eastAsia="Arial Unicode MS" w:hAnsi="Arial Unicode MS" w:cs="Arial Unicode MS"/>
          <w:sz w:val="20"/>
          <w:szCs w:val="20"/>
        </w:rPr>
        <w:t>Triunfo</w:t>
      </w:r>
      <w:r w:rsidR="002571C4">
        <w:rPr>
          <w:rFonts w:ascii="Arial Unicode MS" w:eastAsia="Arial Unicode MS" w:hAnsi="Arial Unicode MS" w:cs="Arial Unicode MS"/>
          <w:sz w:val="20"/>
          <w:szCs w:val="20"/>
        </w:rPr>
        <w:t>/RS</w:t>
      </w:r>
      <w:r w:rsidR="0099513E">
        <w:rPr>
          <w:rFonts w:ascii="Arial Unicode MS" w:eastAsia="Arial Unicode MS" w:hAnsi="Arial Unicode MS" w:cs="Arial Unicode MS"/>
          <w:sz w:val="20"/>
          <w:szCs w:val="20"/>
        </w:rPr>
        <w:t>,</w:t>
      </w:r>
      <w:r w:rsidR="002571C4" w:rsidRPr="002571C4">
        <w:rPr>
          <w:rFonts w:ascii="Arial Unicode MS" w:eastAsia="Arial Unicode MS" w:hAnsi="Arial Unicode MS" w:cs="Arial Unicode MS"/>
          <w:sz w:val="20"/>
          <w:szCs w:val="20"/>
        </w:rPr>
        <w:t xml:space="preserve"> </w:t>
      </w:r>
      <w:r w:rsidR="0046784B" w:rsidRPr="0075065A">
        <w:rPr>
          <w:rFonts w:ascii="Arial Unicode MS" w:eastAsia="Arial Unicode MS" w:hAnsi="Arial Unicode MS" w:cs="Arial Unicode MS"/>
          <w:sz w:val="20"/>
          <w:szCs w:val="20"/>
        </w:rPr>
        <w:t>CEP:</w:t>
      </w:r>
      <w:r w:rsidR="002571C4" w:rsidRPr="002571C4">
        <w:t xml:space="preserve"> </w:t>
      </w:r>
      <w:r w:rsidR="002571C4" w:rsidRPr="002571C4">
        <w:rPr>
          <w:rFonts w:ascii="Arial Unicode MS" w:eastAsia="Arial Unicode MS" w:hAnsi="Arial Unicode MS" w:cs="Arial Unicode MS"/>
          <w:sz w:val="20"/>
          <w:szCs w:val="20"/>
        </w:rPr>
        <w:t>95.840-000</w:t>
      </w:r>
      <w:r w:rsidR="0099513E">
        <w:rPr>
          <w:rFonts w:ascii="Arial Unicode MS" w:eastAsia="Arial Unicode MS" w:hAnsi="Arial Unicode MS" w:cs="Arial Unicode MS"/>
          <w:sz w:val="20"/>
          <w:szCs w:val="20"/>
        </w:rPr>
        <w:t>,</w:t>
      </w:r>
      <w:r w:rsidR="0046784B" w:rsidRPr="0075065A">
        <w:rPr>
          <w:rFonts w:ascii="Arial Unicode MS" w:eastAsia="Arial Unicode MS" w:hAnsi="Arial Unicode MS" w:cs="Arial Unicode MS"/>
          <w:sz w:val="20"/>
          <w:szCs w:val="20"/>
        </w:rPr>
        <w:t xml:space="preserve"> representada por seu </w:t>
      </w:r>
      <w:r w:rsidR="007912CC" w:rsidRPr="007912CC">
        <w:rPr>
          <w:rFonts w:ascii="Arial Unicode MS" w:eastAsia="Arial Unicode MS" w:hAnsi="Arial Unicode MS" w:cs="Arial Unicode MS"/>
          <w:sz w:val="20"/>
          <w:szCs w:val="20"/>
        </w:rPr>
        <w:t>Diretor</w:t>
      </w:r>
      <w:r w:rsidR="0099513E">
        <w:rPr>
          <w:rFonts w:ascii="Arial Unicode MS" w:eastAsia="Arial Unicode MS" w:hAnsi="Arial Unicode MS" w:cs="Arial Unicode MS"/>
          <w:sz w:val="20"/>
          <w:szCs w:val="20"/>
        </w:rPr>
        <w:t>, Sr.</w:t>
      </w:r>
      <w:r w:rsidR="0046784B" w:rsidRPr="0075065A">
        <w:rPr>
          <w:rFonts w:ascii="Arial Unicode MS" w:eastAsia="Arial Unicode MS" w:hAnsi="Arial Unicode MS" w:cs="Arial Unicode MS"/>
          <w:sz w:val="20"/>
          <w:szCs w:val="20"/>
        </w:rPr>
        <w:t xml:space="preserve"> </w:t>
      </w:r>
      <w:r w:rsidR="002571C4" w:rsidRPr="002571C4">
        <w:rPr>
          <w:rFonts w:ascii="Arial Unicode MS" w:eastAsia="Arial Unicode MS" w:hAnsi="Arial Unicode MS" w:cs="Arial Unicode MS"/>
          <w:sz w:val="20"/>
          <w:szCs w:val="20"/>
        </w:rPr>
        <w:t>LAURI SAVIO MACHADO JUNIOR</w:t>
      </w:r>
      <w:r w:rsidR="0046784B" w:rsidRPr="0075065A">
        <w:rPr>
          <w:rFonts w:ascii="Arial Unicode MS" w:eastAsia="Arial Unicode MS" w:hAnsi="Arial Unicode MS" w:cs="Arial Unicode MS"/>
          <w:sz w:val="20"/>
          <w:szCs w:val="20"/>
        </w:rPr>
        <w:t>,</w:t>
      </w:r>
      <w:r w:rsidR="007912CC" w:rsidRPr="007912CC">
        <w:t xml:space="preserve"> </w:t>
      </w:r>
      <w:r w:rsidR="0046784B" w:rsidRPr="0075065A">
        <w:rPr>
          <w:rFonts w:ascii="Arial Unicode MS" w:eastAsia="Arial Unicode MS" w:hAnsi="Arial Unicode MS" w:cs="Arial Unicode MS"/>
          <w:sz w:val="20"/>
          <w:szCs w:val="20"/>
        </w:rPr>
        <w:t xml:space="preserve">inscrito no CPF sob nº </w:t>
      </w:r>
      <w:r w:rsidR="002571C4" w:rsidRPr="002571C4">
        <w:rPr>
          <w:rFonts w:ascii="Arial Unicode MS" w:eastAsia="Arial Unicode MS" w:hAnsi="Arial Unicode MS" w:cs="Arial Unicode MS"/>
          <w:sz w:val="20"/>
          <w:szCs w:val="20"/>
        </w:rPr>
        <w:t>027.311.580-42</w:t>
      </w:r>
      <w:r w:rsidR="0046784B" w:rsidRPr="0075065A">
        <w:rPr>
          <w:rFonts w:ascii="Arial Unicode MS" w:eastAsia="Arial Unicode MS" w:hAnsi="Arial Unicode MS" w:cs="Arial Unicode MS"/>
          <w:sz w:val="20"/>
          <w:szCs w:val="20"/>
        </w:rPr>
        <w:t xml:space="preserve">, </w:t>
      </w:r>
      <w:r w:rsidR="0099513E">
        <w:rPr>
          <w:rFonts w:ascii="Arial Unicode MS" w:eastAsia="Arial Unicode MS" w:hAnsi="Arial Unicode MS" w:cs="Arial Unicode MS"/>
          <w:sz w:val="20"/>
          <w:szCs w:val="20"/>
        </w:rPr>
        <w:t xml:space="preserve">registro </w:t>
      </w:r>
      <w:r w:rsidR="0099513E" w:rsidRPr="0099513E">
        <w:rPr>
          <w:rFonts w:ascii="Arial Unicode MS" w:eastAsia="Arial Unicode MS" w:hAnsi="Arial Unicode MS" w:cs="Arial Unicode MS"/>
          <w:sz w:val="20"/>
          <w:szCs w:val="20"/>
        </w:rPr>
        <w:t xml:space="preserve">no CREA RS </w:t>
      </w:r>
      <w:r w:rsidR="0099513E">
        <w:rPr>
          <w:rFonts w:ascii="Arial Unicode MS" w:eastAsia="Arial Unicode MS" w:hAnsi="Arial Unicode MS" w:cs="Arial Unicode MS"/>
          <w:sz w:val="20"/>
          <w:szCs w:val="20"/>
        </w:rPr>
        <w:t xml:space="preserve">sob nº </w:t>
      </w:r>
      <w:r w:rsidR="0099513E" w:rsidRPr="0099513E">
        <w:rPr>
          <w:rFonts w:ascii="Arial Unicode MS" w:eastAsia="Arial Unicode MS" w:hAnsi="Arial Unicode MS" w:cs="Arial Unicode MS"/>
          <w:sz w:val="20"/>
          <w:szCs w:val="20"/>
        </w:rPr>
        <w:t xml:space="preserve">208.117, </w:t>
      </w:r>
      <w:r w:rsidR="0046784B" w:rsidRPr="0075065A">
        <w:rPr>
          <w:rFonts w:ascii="Arial Unicode MS" w:eastAsia="Arial Unicode MS" w:hAnsi="Arial Unicode MS" w:cs="Arial Unicode MS"/>
          <w:sz w:val="20"/>
          <w:szCs w:val="20"/>
        </w:rPr>
        <w:t xml:space="preserve">denominada de </w:t>
      </w:r>
      <w:r w:rsidR="0046784B" w:rsidRPr="0075065A">
        <w:rPr>
          <w:rFonts w:ascii="Arial Unicode MS" w:eastAsia="Arial Unicode MS" w:hAnsi="Arial Unicode MS" w:cs="Arial Unicode MS"/>
          <w:b/>
          <w:sz w:val="20"/>
          <w:szCs w:val="20"/>
        </w:rPr>
        <w:t>CONTRATADA</w:t>
      </w:r>
      <w:r w:rsidR="0046784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ajustam o presente Contrato, que será executado de forma indireta, nos termos da Lei Federal nº 14.133, de 1º de abril de 2021 e alterações, regulamentado pelo Decreto Municipal nº 1.319/2024, </w:t>
      </w:r>
      <w:r w:rsidR="00C12D18" w:rsidRPr="0099513E">
        <w:rPr>
          <w:rFonts w:ascii="Arial Unicode MS" w:eastAsia="Arial Unicode MS" w:hAnsi="Arial Unicode MS" w:cs="Arial Unicode MS"/>
          <w:sz w:val="20"/>
          <w:szCs w:val="20"/>
          <w:u w:val="single"/>
        </w:rPr>
        <w:t xml:space="preserve">Protocolo nº </w:t>
      </w:r>
      <w:r w:rsidR="00EB2FFD" w:rsidRPr="0099513E">
        <w:rPr>
          <w:rFonts w:ascii="Arial Unicode MS" w:eastAsia="Arial Unicode MS" w:hAnsi="Arial Unicode MS" w:cs="Arial Unicode MS"/>
          <w:sz w:val="20"/>
          <w:szCs w:val="20"/>
          <w:u w:val="single"/>
        </w:rPr>
        <w:t>429</w:t>
      </w:r>
      <w:r w:rsidRPr="0099513E">
        <w:rPr>
          <w:rFonts w:ascii="Arial Unicode MS" w:eastAsia="Arial Unicode MS" w:hAnsi="Arial Unicode MS" w:cs="Arial Unicode MS"/>
          <w:sz w:val="20"/>
          <w:szCs w:val="20"/>
          <w:u w:val="single"/>
        </w:rPr>
        <w:t>/202</w:t>
      </w:r>
      <w:r w:rsidR="00EB2FFD" w:rsidRPr="0099513E">
        <w:rPr>
          <w:rFonts w:ascii="Arial Unicode MS" w:eastAsia="Arial Unicode MS" w:hAnsi="Arial Unicode MS" w:cs="Arial Unicode MS"/>
          <w:sz w:val="20"/>
          <w:szCs w:val="20"/>
          <w:u w:val="single"/>
        </w:rPr>
        <w:t>6</w:t>
      </w:r>
      <w:r w:rsidRPr="0099513E">
        <w:rPr>
          <w:rFonts w:ascii="Arial Unicode MS" w:eastAsia="Arial Unicode MS" w:hAnsi="Arial Unicode MS" w:cs="Arial Unicode MS"/>
          <w:sz w:val="20"/>
          <w:szCs w:val="20"/>
          <w:u w:val="single"/>
        </w:rPr>
        <w:t xml:space="preserve">, </w:t>
      </w:r>
      <w:r w:rsidR="0099513E" w:rsidRPr="0099513E">
        <w:rPr>
          <w:rFonts w:ascii="Arial Unicode MS" w:eastAsia="Arial Unicode MS" w:hAnsi="Arial Unicode MS" w:cs="Arial Unicode MS"/>
          <w:sz w:val="20"/>
          <w:szCs w:val="20"/>
          <w:u w:val="single"/>
        </w:rPr>
        <w:t>Concorrência Eletrônica nº 002/2026</w:t>
      </w:r>
      <w:r w:rsidR="0099513E">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 a adoção das seguintes cláusulas:</w:t>
      </w:r>
    </w:p>
    <w:p w14:paraId="03B0CC6D" w14:textId="77777777" w:rsidR="00591083" w:rsidRPr="0075065A" w:rsidRDefault="00591083" w:rsidP="009C269F">
      <w:pPr>
        <w:spacing w:after="0" w:line="240" w:lineRule="auto"/>
        <w:jc w:val="both"/>
        <w:rPr>
          <w:rFonts w:ascii="Arial Unicode MS" w:eastAsia="Arial Unicode MS" w:hAnsi="Arial Unicode MS" w:cs="Arial Unicode MS"/>
          <w:b/>
          <w:sz w:val="20"/>
          <w:szCs w:val="20"/>
        </w:rPr>
      </w:pPr>
    </w:p>
    <w:p w14:paraId="309F3662" w14:textId="295453E4"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PRIMEIRA </w:t>
      </w:r>
      <w:r w:rsidR="005213E9" w:rsidRPr="0075065A">
        <w:rPr>
          <w:rFonts w:ascii="Arial Unicode MS" w:eastAsia="Arial Unicode MS" w:hAnsi="Arial Unicode MS" w:cs="Arial Unicode MS"/>
          <w:b/>
          <w:sz w:val="20"/>
          <w:szCs w:val="20"/>
        </w:rPr>
        <w:t>– DO</w:t>
      </w:r>
      <w:r w:rsidR="00A543F2" w:rsidRPr="0075065A">
        <w:rPr>
          <w:rFonts w:ascii="Arial Unicode MS" w:eastAsia="Arial Unicode MS" w:hAnsi="Arial Unicode MS" w:cs="Arial Unicode MS"/>
          <w:b/>
          <w:sz w:val="20"/>
          <w:szCs w:val="20"/>
        </w:rPr>
        <w:t xml:space="preserve"> </w:t>
      </w:r>
      <w:r w:rsidR="0004033B" w:rsidRPr="0075065A">
        <w:rPr>
          <w:rFonts w:ascii="Arial Unicode MS" w:eastAsia="Arial Unicode MS" w:hAnsi="Arial Unicode MS" w:cs="Arial Unicode MS"/>
          <w:b/>
          <w:sz w:val="20"/>
          <w:szCs w:val="20"/>
        </w:rPr>
        <w:t>OBJETO</w:t>
      </w:r>
      <w:r w:rsidR="00A543F2" w:rsidRPr="0075065A">
        <w:rPr>
          <w:rFonts w:ascii="Arial Unicode MS" w:eastAsia="Arial Unicode MS" w:hAnsi="Arial Unicode MS" w:cs="Arial Unicode MS"/>
          <w:b/>
          <w:sz w:val="20"/>
          <w:szCs w:val="20"/>
        </w:rPr>
        <w:t>:</w:t>
      </w:r>
    </w:p>
    <w:p w14:paraId="66F61DB3" w14:textId="7D5F768D" w:rsidR="00A543F2" w:rsidRPr="00C12D18" w:rsidRDefault="00C12D18" w:rsidP="00C12D18">
      <w:pPr>
        <w:pStyle w:val="PargrafodaLista"/>
        <w:spacing w:after="0" w:line="240" w:lineRule="auto"/>
        <w:ind w:left="0"/>
        <w:jc w:val="both"/>
        <w:rPr>
          <w:rFonts w:ascii="Arial Unicode MS" w:eastAsia="Arial Unicode MS" w:hAnsi="Arial Unicode MS" w:cs="Arial Unicode MS"/>
          <w:sz w:val="20"/>
          <w:szCs w:val="20"/>
        </w:rPr>
      </w:pPr>
      <w:r w:rsidRPr="00C12D18">
        <w:rPr>
          <w:rFonts w:ascii="Arial Unicode MS" w:eastAsia="Arial Unicode MS" w:hAnsi="Arial Unicode MS" w:cs="Arial Unicode MS"/>
          <w:b/>
          <w:sz w:val="20"/>
          <w:szCs w:val="20"/>
        </w:rPr>
        <w:t>1.</w:t>
      </w:r>
      <w:r>
        <w:rPr>
          <w:rFonts w:ascii="Arial Unicode MS" w:eastAsia="Arial Unicode MS" w:hAnsi="Arial Unicode MS" w:cs="Arial Unicode MS"/>
          <w:sz w:val="20"/>
          <w:szCs w:val="20"/>
        </w:rPr>
        <w:t xml:space="preserve"> </w:t>
      </w:r>
      <w:r w:rsidR="00E94150" w:rsidRPr="00E94150">
        <w:rPr>
          <w:rFonts w:ascii="Arial Unicode MS" w:eastAsia="Arial Unicode MS" w:hAnsi="Arial Unicode MS" w:cs="Arial Unicode MS"/>
          <w:sz w:val="20"/>
          <w:szCs w:val="20"/>
        </w:rPr>
        <w:t xml:space="preserve">O objeto do presente Instrumento constitui-se na </w:t>
      </w:r>
      <w:r w:rsidR="00E94150" w:rsidRPr="00E94150">
        <w:rPr>
          <w:rFonts w:ascii="Arial Unicode MS" w:eastAsia="Arial Unicode MS" w:hAnsi="Arial Unicode MS" w:cs="Arial Unicode MS"/>
          <w:b/>
          <w:bCs/>
          <w:sz w:val="20"/>
          <w:szCs w:val="20"/>
        </w:rPr>
        <w:t>execução de obra pública de engenharia destinada à construção de 20 (vinte) unidades habitacionais de interesse social</w:t>
      </w:r>
      <w:r w:rsidR="00E94150" w:rsidRPr="00E94150">
        <w:rPr>
          <w:rFonts w:ascii="Arial Unicode MS" w:eastAsia="Arial Unicode MS" w:hAnsi="Arial Unicode MS" w:cs="Arial Unicode MS"/>
          <w:sz w:val="20"/>
          <w:szCs w:val="20"/>
        </w:rPr>
        <w:t xml:space="preserve">, localizadas no </w:t>
      </w:r>
      <w:r w:rsidR="00E94150" w:rsidRPr="00E94150">
        <w:rPr>
          <w:rFonts w:ascii="Arial Unicode MS" w:eastAsia="Arial Unicode MS" w:hAnsi="Arial Unicode MS" w:cs="Arial Unicode MS"/>
          <w:b/>
          <w:bCs/>
          <w:sz w:val="20"/>
          <w:szCs w:val="20"/>
        </w:rPr>
        <w:t>Bairro Morro Bonito</w:t>
      </w:r>
      <w:r w:rsidR="00E94150" w:rsidRPr="00E94150">
        <w:rPr>
          <w:rFonts w:ascii="Arial Unicode MS" w:eastAsia="Arial Unicode MS" w:hAnsi="Arial Unicode MS" w:cs="Arial Unicode MS"/>
          <w:sz w:val="20"/>
          <w:szCs w:val="20"/>
        </w:rPr>
        <w:t xml:space="preserve">, no Município de </w:t>
      </w:r>
      <w:r w:rsidR="00E94150" w:rsidRPr="00E94150">
        <w:rPr>
          <w:rFonts w:ascii="Arial Unicode MS" w:eastAsia="Arial Unicode MS" w:hAnsi="Arial Unicode MS" w:cs="Arial Unicode MS"/>
          <w:b/>
          <w:bCs/>
          <w:sz w:val="20"/>
          <w:szCs w:val="20"/>
        </w:rPr>
        <w:t>Paverama/RS</w:t>
      </w:r>
      <w:r w:rsidR="00E94150" w:rsidRPr="00E94150">
        <w:rPr>
          <w:rFonts w:ascii="Arial Unicode MS" w:eastAsia="Arial Unicode MS" w:hAnsi="Arial Unicode MS" w:cs="Arial Unicode MS"/>
          <w:sz w:val="20"/>
          <w:szCs w:val="20"/>
        </w:rPr>
        <w:t xml:space="preserve">, em padrão unifamiliar térreo, com área aproximada de </w:t>
      </w:r>
      <w:r w:rsidR="00E94150" w:rsidRPr="00E94150">
        <w:rPr>
          <w:rFonts w:ascii="Arial Unicode MS" w:eastAsia="Arial Unicode MS" w:hAnsi="Arial Unicode MS" w:cs="Arial Unicode MS"/>
          <w:b/>
          <w:bCs/>
          <w:sz w:val="20"/>
          <w:szCs w:val="20"/>
        </w:rPr>
        <w:t>47,46 m² por unidade</w:t>
      </w:r>
      <w:r w:rsidR="00E94150" w:rsidRPr="00E94150">
        <w:rPr>
          <w:rFonts w:ascii="Arial Unicode MS" w:eastAsia="Arial Unicode MS" w:hAnsi="Arial Unicode MS" w:cs="Arial Unicode MS"/>
          <w:sz w:val="20"/>
          <w:szCs w:val="20"/>
        </w:rPr>
        <w:t xml:space="preserve">, totalizando cerca de </w:t>
      </w:r>
      <w:r w:rsidR="00E94150" w:rsidRPr="00E94150">
        <w:rPr>
          <w:rFonts w:ascii="Arial Unicode MS" w:eastAsia="Arial Unicode MS" w:hAnsi="Arial Unicode MS" w:cs="Arial Unicode MS"/>
          <w:b/>
          <w:bCs/>
          <w:sz w:val="20"/>
          <w:szCs w:val="20"/>
        </w:rPr>
        <w:t>949,20 m²</w:t>
      </w:r>
      <w:r w:rsidR="00E94150" w:rsidRPr="00E94150">
        <w:rPr>
          <w:rFonts w:ascii="Arial Unicode MS" w:eastAsia="Arial Unicode MS" w:hAnsi="Arial Unicode MS" w:cs="Arial Unicode MS"/>
          <w:sz w:val="20"/>
          <w:szCs w:val="20"/>
        </w:rPr>
        <w:t xml:space="preserve"> de área construída, abrangendo </w:t>
      </w:r>
      <w:r w:rsidR="00E94150" w:rsidRPr="00E94150">
        <w:rPr>
          <w:rFonts w:ascii="Arial Unicode MS" w:eastAsia="Arial Unicode MS" w:hAnsi="Arial Unicode MS" w:cs="Arial Unicode MS"/>
          <w:b/>
          <w:bCs/>
          <w:sz w:val="20"/>
          <w:szCs w:val="20"/>
        </w:rPr>
        <w:t>serviços preliminares, fundações em radier, estrutura, alvenaria, cobertura, instalações elétricas e hidrossanitárias, revestimentos, pisos, esquadrias, pintura, sistemas complementares e demais serviços correlatos</w:t>
      </w:r>
      <w:r w:rsidR="00E94150" w:rsidRPr="00E94150">
        <w:rPr>
          <w:rFonts w:ascii="Arial Unicode MS" w:eastAsia="Arial Unicode MS" w:hAnsi="Arial Unicode MS" w:cs="Arial Unicode MS"/>
          <w:sz w:val="20"/>
          <w:szCs w:val="20"/>
        </w:rPr>
        <w:t xml:space="preserve">, conforme </w:t>
      </w:r>
      <w:r w:rsidR="00E94150" w:rsidRPr="00E94150">
        <w:rPr>
          <w:rFonts w:ascii="Arial Unicode MS" w:eastAsia="Arial Unicode MS" w:hAnsi="Arial Unicode MS" w:cs="Arial Unicode MS"/>
          <w:b/>
          <w:bCs/>
          <w:sz w:val="20"/>
          <w:szCs w:val="20"/>
        </w:rPr>
        <w:t>Projetos Técnicos, Memorial Descritivo, Planilha Orçamentária, Cronograma Físico-Financeiro e demais documentos técnicos</w:t>
      </w:r>
      <w:r w:rsidR="00E94150">
        <w:rPr>
          <w:rFonts w:ascii="Arial Unicode MS" w:eastAsia="Arial Unicode MS" w:hAnsi="Arial Unicode MS" w:cs="Arial Unicode MS"/>
          <w:sz w:val="20"/>
          <w:szCs w:val="20"/>
        </w:rPr>
        <w:t xml:space="preserve"> que integram o Edital</w:t>
      </w:r>
      <w:r w:rsidRPr="00C12D18">
        <w:rPr>
          <w:rFonts w:ascii="Arial Unicode MS" w:eastAsia="Arial Unicode MS" w:hAnsi="Arial Unicode MS" w:cs="Arial Unicode MS"/>
          <w:sz w:val="20"/>
          <w:szCs w:val="20"/>
        </w:rPr>
        <w:t>.</w:t>
      </w:r>
    </w:p>
    <w:p w14:paraId="047A7157" w14:textId="21137374" w:rsidR="00C12D18" w:rsidRPr="00C12D18" w:rsidRDefault="00C12D18" w:rsidP="00C12D18">
      <w:pPr>
        <w:pStyle w:val="PargrafodaLista"/>
        <w:spacing w:after="0" w:line="240" w:lineRule="auto"/>
        <w:ind w:left="0" w:firstLine="708"/>
        <w:jc w:val="both"/>
        <w:rPr>
          <w:rFonts w:ascii="Arial Unicode MS" w:eastAsia="Arial Unicode MS" w:hAnsi="Arial Unicode MS" w:cs="Arial Unicode MS"/>
          <w:sz w:val="20"/>
          <w:szCs w:val="20"/>
        </w:rPr>
      </w:pPr>
      <w:r w:rsidRPr="00C12D18">
        <w:rPr>
          <w:rFonts w:ascii="Arial Unicode MS" w:eastAsia="Arial Unicode MS" w:hAnsi="Arial Unicode MS" w:cs="Arial Unicode MS"/>
          <w:b/>
          <w:sz w:val="20"/>
          <w:szCs w:val="20"/>
        </w:rPr>
        <w:t>1.1.</w:t>
      </w:r>
      <w:r>
        <w:rPr>
          <w:rFonts w:ascii="Arial Unicode MS" w:eastAsia="Arial Unicode MS" w:hAnsi="Arial Unicode MS" w:cs="Arial Unicode MS"/>
          <w:b/>
          <w:sz w:val="20"/>
          <w:szCs w:val="20"/>
        </w:rPr>
        <w:t xml:space="preserve"> </w:t>
      </w:r>
      <w:r w:rsidR="00E94150" w:rsidRPr="00E94150">
        <w:rPr>
          <w:rFonts w:ascii="Arial Unicode MS" w:eastAsia="Arial Unicode MS" w:hAnsi="Arial Unicode MS" w:cs="Arial Unicode MS"/>
          <w:sz w:val="20"/>
          <w:szCs w:val="20"/>
        </w:rPr>
        <w:t xml:space="preserve">A execução do objeto dar-se-á sob o regime de </w:t>
      </w:r>
      <w:r w:rsidR="00E94150" w:rsidRPr="00E94150">
        <w:rPr>
          <w:rFonts w:ascii="Arial Unicode MS" w:eastAsia="Arial Unicode MS" w:hAnsi="Arial Unicode MS" w:cs="Arial Unicode MS"/>
          <w:b/>
          <w:bCs/>
          <w:sz w:val="20"/>
          <w:szCs w:val="20"/>
        </w:rPr>
        <w:t>empreitada por preço global</w:t>
      </w:r>
      <w:r w:rsidR="00E94150" w:rsidRPr="00E94150">
        <w:rPr>
          <w:rFonts w:ascii="Arial Unicode MS" w:eastAsia="Arial Unicode MS" w:hAnsi="Arial Unicode MS" w:cs="Arial Unicode MS"/>
          <w:sz w:val="20"/>
          <w:szCs w:val="20"/>
        </w:rPr>
        <w:t xml:space="preserve">, com </w:t>
      </w:r>
      <w:r w:rsidR="00E94150" w:rsidRPr="00E94150">
        <w:rPr>
          <w:rFonts w:ascii="Arial Unicode MS" w:eastAsia="Arial Unicode MS" w:hAnsi="Arial Unicode MS" w:cs="Arial Unicode MS"/>
          <w:b/>
          <w:bCs/>
          <w:sz w:val="20"/>
          <w:szCs w:val="20"/>
        </w:rPr>
        <w:t>fornecimento integral</w:t>
      </w:r>
      <w:r w:rsidR="00E94150" w:rsidRPr="00E94150">
        <w:rPr>
          <w:rFonts w:ascii="Arial Unicode MS" w:eastAsia="Arial Unicode MS" w:hAnsi="Arial Unicode MS" w:cs="Arial Unicode MS"/>
          <w:sz w:val="20"/>
          <w:szCs w:val="20"/>
        </w:rPr>
        <w:t xml:space="preserve"> de materiais, mão de obra, equipamentos, ferramentas, transporte e demais insumos necessários, observadas as especificações técnicas e normas aplicáveis.</w:t>
      </w:r>
    </w:p>
    <w:p w14:paraId="32BF441C" w14:textId="77777777" w:rsidR="00E94150" w:rsidRPr="00E94150" w:rsidRDefault="0004033B" w:rsidP="00E94150">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w:t>
      </w:r>
      <w:r w:rsidR="006F4320" w:rsidRPr="0075065A">
        <w:rPr>
          <w:rFonts w:ascii="Arial Unicode MS" w:eastAsia="Arial Unicode MS" w:hAnsi="Arial Unicode MS" w:cs="Arial Unicode MS"/>
          <w:b/>
          <w:sz w:val="20"/>
          <w:szCs w:val="20"/>
        </w:rPr>
        <w:t>2</w:t>
      </w:r>
      <w:r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w:t>
      </w:r>
      <w:r w:rsidR="00E94150" w:rsidRPr="00E94150">
        <w:rPr>
          <w:rFonts w:ascii="Arial Unicode MS" w:eastAsia="Arial Unicode MS" w:hAnsi="Arial Unicode MS" w:cs="Arial Unicode MS"/>
          <w:sz w:val="20"/>
          <w:szCs w:val="20"/>
        </w:rPr>
        <w:t xml:space="preserve">A organização, sinalização, isolamento, controle de acessos e segurança do canteiro de obras serão de responsabilidade integral da </w:t>
      </w:r>
      <w:r w:rsidR="00E94150" w:rsidRPr="00E94150">
        <w:rPr>
          <w:rFonts w:ascii="Arial Unicode MS" w:eastAsia="Arial Unicode MS" w:hAnsi="Arial Unicode MS" w:cs="Arial Unicode MS"/>
          <w:b/>
          <w:bCs/>
          <w:sz w:val="20"/>
          <w:szCs w:val="20"/>
        </w:rPr>
        <w:t>CONTRATADA</w:t>
      </w:r>
      <w:r w:rsidR="00E94150" w:rsidRPr="00E94150">
        <w:rPr>
          <w:rFonts w:ascii="Arial Unicode MS" w:eastAsia="Arial Unicode MS" w:hAnsi="Arial Unicode MS" w:cs="Arial Unicode MS"/>
          <w:sz w:val="20"/>
          <w:szCs w:val="20"/>
        </w:rPr>
        <w:t xml:space="preserve">, devendo ser adotadas todas as medidas necessárias para mitigação de riscos à população do entorno, trabalhadores e terceiros, em conformidade com as Normas Regulamentadoras e demais normas aplicáveis. </w:t>
      </w:r>
    </w:p>
    <w:p w14:paraId="70803866" w14:textId="77777777" w:rsidR="00E94150" w:rsidRPr="00E94150" w:rsidRDefault="000144D4" w:rsidP="00E94150">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1.3.</w:t>
      </w:r>
      <w:r w:rsidRPr="0075065A">
        <w:rPr>
          <w:rFonts w:ascii="Arial Unicode MS" w:eastAsia="Arial Unicode MS" w:hAnsi="Arial Unicode MS" w:cs="Arial Unicode MS"/>
          <w:sz w:val="20"/>
          <w:szCs w:val="20"/>
        </w:rPr>
        <w:t xml:space="preserve"> </w:t>
      </w:r>
      <w:r w:rsidR="00E94150" w:rsidRPr="00E94150">
        <w:rPr>
          <w:rFonts w:ascii="Arial Unicode MS" w:eastAsia="Arial Unicode MS" w:hAnsi="Arial Unicode MS" w:cs="Arial Unicode MS"/>
          <w:sz w:val="20"/>
          <w:szCs w:val="20"/>
        </w:rPr>
        <w:t xml:space="preserve">A CONTRATADA deverá disponibilizar todos os equipamentos, materiais, ferramentas e utensílios necessários à execução do objeto, em perfeitas condições de uso e funcionamento, bem como pessoal qualificado e em quantitativo compatível com o cronograma, responsabilizando-se ainda por transporte, deslocamentos, limpeza da obra, destinação adequada de resíduos, seguros cabíveis, e pelo cumprimento de todas as obrigações trabalhistas, previdenciárias, fiscais e comerciais, inexistindo solidariedade do Município. </w:t>
      </w:r>
    </w:p>
    <w:p w14:paraId="361B7CF2" w14:textId="4D963589" w:rsidR="000144D4" w:rsidRPr="0075065A" w:rsidRDefault="000144D4" w:rsidP="001A1032">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lastRenderedPageBreak/>
        <w:t xml:space="preserve">1.3.1. </w:t>
      </w:r>
      <w:r w:rsidR="00E94150" w:rsidRPr="00E94150">
        <w:rPr>
          <w:rFonts w:ascii="Arial Unicode MS" w:eastAsia="Arial Unicode MS" w:hAnsi="Arial Unicode MS" w:cs="Arial Unicode MS"/>
          <w:sz w:val="20"/>
          <w:szCs w:val="20"/>
        </w:rPr>
        <w:t>Todos os materiais empregados serão novos, comprovadamente de primeira qualidade, e atenderão rigorosamente às condições estipuladas no Memorial Descritivo e demais especificações técnicas, salvo disposi</w:t>
      </w:r>
      <w:r w:rsidR="00E94150">
        <w:rPr>
          <w:rFonts w:ascii="Arial Unicode MS" w:eastAsia="Arial Unicode MS" w:hAnsi="Arial Unicode MS" w:cs="Arial Unicode MS"/>
          <w:sz w:val="20"/>
          <w:szCs w:val="20"/>
        </w:rPr>
        <w:t>ção expressa em sentido diverso</w:t>
      </w:r>
      <w:r w:rsidRPr="0075065A">
        <w:rPr>
          <w:rFonts w:ascii="Arial Unicode MS" w:eastAsia="Arial Unicode MS" w:hAnsi="Arial Unicode MS" w:cs="Arial Unicode MS"/>
          <w:sz w:val="20"/>
          <w:szCs w:val="20"/>
        </w:rPr>
        <w:t>;</w:t>
      </w:r>
    </w:p>
    <w:p w14:paraId="3525212A" w14:textId="2BC843EA" w:rsidR="00C12D18" w:rsidRPr="00C12D18" w:rsidRDefault="000144D4" w:rsidP="00273E05">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ab/>
      </w:r>
      <w:r w:rsidR="00370EDC">
        <w:rPr>
          <w:rFonts w:ascii="Arial Unicode MS" w:eastAsia="Arial Unicode MS" w:hAnsi="Arial Unicode MS" w:cs="Arial Unicode MS"/>
          <w:b/>
          <w:bCs/>
          <w:sz w:val="20"/>
          <w:szCs w:val="20"/>
        </w:rPr>
        <w:t>1.3</w:t>
      </w:r>
      <w:r w:rsidR="00C12D18" w:rsidRPr="00C12D18">
        <w:rPr>
          <w:rFonts w:ascii="Arial Unicode MS" w:eastAsia="Arial Unicode MS" w:hAnsi="Arial Unicode MS" w:cs="Arial Unicode MS"/>
          <w:b/>
          <w:bCs/>
          <w:sz w:val="20"/>
          <w:szCs w:val="20"/>
        </w:rPr>
        <w:t>.2.</w:t>
      </w:r>
      <w:r w:rsidR="00C12D18">
        <w:rPr>
          <w:rFonts w:ascii="Arial Unicode MS" w:eastAsia="Arial Unicode MS" w:hAnsi="Arial Unicode MS" w:cs="Arial Unicode MS"/>
          <w:b/>
          <w:bCs/>
          <w:sz w:val="20"/>
          <w:szCs w:val="20"/>
        </w:rPr>
        <w:t xml:space="preserve"> </w:t>
      </w:r>
      <w:r w:rsidR="00C12D18" w:rsidRPr="00C12D18">
        <w:rPr>
          <w:rFonts w:ascii="Arial Unicode MS" w:eastAsia="Arial Unicode MS" w:hAnsi="Arial Unicode MS" w:cs="Arial Unicode MS"/>
          <w:sz w:val="20"/>
          <w:szCs w:val="20"/>
        </w:rPr>
        <w:t xml:space="preserve">Nenhum material poderá ser utilizado sem </w:t>
      </w:r>
      <w:r w:rsidR="00C12D18" w:rsidRPr="00C12D18">
        <w:rPr>
          <w:rFonts w:ascii="Arial Unicode MS" w:eastAsia="Arial Unicode MS" w:hAnsi="Arial Unicode MS" w:cs="Arial Unicode MS"/>
          <w:bCs/>
          <w:sz w:val="20"/>
          <w:szCs w:val="20"/>
        </w:rPr>
        <w:t>prévia análise e aprovação da fiscalização</w:t>
      </w:r>
      <w:r w:rsidR="00C12D18" w:rsidRPr="00C12D18">
        <w:rPr>
          <w:rFonts w:ascii="Arial Unicode MS" w:eastAsia="Arial Unicode MS" w:hAnsi="Arial Unicode MS" w:cs="Arial Unicode MS"/>
          <w:sz w:val="20"/>
          <w:szCs w:val="20"/>
        </w:rPr>
        <w:t>, a quem caberá impugnar seu emprego quando em desacordo com as especificações contratuais.</w:t>
      </w:r>
    </w:p>
    <w:p w14:paraId="0968FD61" w14:textId="6E0A4EF1" w:rsidR="00C12D18" w:rsidRPr="00C12D18" w:rsidRDefault="00370EDC" w:rsidP="00C12D18">
      <w:pPr>
        <w:spacing w:after="0" w:line="240" w:lineRule="auto"/>
        <w:ind w:firstLine="708"/>
        <w:jc w:val="both"/>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rPr>
        <w:t>1.3</w:t>
      </w:r>
      <w:r w:rsidR="00C12D18" w:rsidRPr="00C12D18">
        <w:rPr>
          <w:rFonts w:ascii="Arial Unicode MS" w:eastAsia="Arial Unicode MS" w:hAnsi="Arial Unicode MS" w:cs="Arial Unicode MS"/>
          <w:b/>
          <w:bCs/>
          <w:sz w:val="20"/>
          <w:szCs w:val="20"/>
        </w:rPr>
        <w:t>.3.</w:t>
      </w:r>
      <w:r w:rsidR="00C12D18">
        <w:rPr>
          <w:rFonts w:ascii="Arial Unicode MS" w:eastAsia="Arial Unicode MS" w:hAnsi="Arial Unicode MS" w:cs="Arial Unicode MS"/>
          <w:b/>
          <w:bCs/>
          <w:sz w:val="20"/>
          <w:szCs w:val="20"/>
        </w:rPr>
        <w:t xml:space="preserve"> </w:t>
      </w:r>
      <w:r w:rsidR="00C12D18" w:rsidRPr="00C12D18">
        <w:rPr>
          <w:rFonts w:ascii="Arial Unicode MS" w:eastAsia="Arial Unicode MS" w:hAnsi="Arial Unicode MS" w:cs="Arial Unicode MS"/>
          <w:sz w:val="20"/>
          <w:szCs w:val="20"/>
        </w:rPr>
        <w:t xml:space="preserve">A CONTRATADA obriga-se a </w:t>
      </w:r>
      <w:r w:rsidR="00C12D18" w:rsidRPr="00C12D18">
        <w:rPr>
          <w:rFonts w:ascii="Arial Unicode MS" w:eastAsia="Arial Unicode MS" w:hAnsi="Arial Unicode MS" w:cs="Arial Unicode MS"/>
          <w:bCs/>
          <w:sz w:val="20"/>
          <w:szCs w:val="20"/>
        </w:rPr>
        <w:t>retirar do canteiro de obras</w:t>
      </w:r>
      <w:r w:rsidR="00C12D18" w:rsidRPr="00C12D18">
        <w:rPr>
          <w:rFonts w:ascii="Arial Unicode MS" w:eastAsia="Arial Unicode MS" w:hAnsi="Arial Unicode MS" w:cs="Arial Unicode MS"/>
          <w:sz w:val="20"/>
          <w:szCs w:val="20"/>
        </w:rPr>
        <w:t xml:space="preserve">, no prazo máximo de </w:t>
      </w:r>
      <w:r w:rsidR="00C12D18" w:rsidRPr="00C12D18">
        <w:rPr>
          <w:rFonts w:ascii="Arial Unicode MS" w:eastAsia="Arial Unicode MS" w:hAnsi="Arial Unicode MS" w:cs="Arial Unicode MS"/>
          <w:bCs/>
          <w:sz w:val="20"/>
          <w:szCs w:val="20"/>
        </w:rPr>
        <w:t>72 (setenta e duas) horas</w:t>
      </w:r>
      <w:r w:rsidR="00C12D18" w:rsidRPr="00C12D18">
        <w:rPr>
          <w:rFonts w:ascii="Arial Unicode MS" w:eastAsia="Arial Unicode MS" w:hAnsi="Arial Unicode MS" w:cs="Arial Unicode MS"/>
          <w:sz w:val="20"/>
          <w:szCs w:val="20"/>
        </w:rPr>
        <w:t>, os materiais rejeitados pela fiscalização, sendo vedada sua permanência no local.</w:t>
      </w:r>
    </w:p>
    <w:p w14:paraId="2AD310A2" w14:textId="2A3AF048" w:rsidR="00C12D18" w:rsidRPr="00C12D18" w:rsidRDefault="00370EDC" w:rsidP="00C12D18">
      <w:pPr>
        <w:spacing w:after="0" w:line="240" w:lineRule="auto"/>
        <w:ind w:firstLine="708"/>
        <w:jc w:val="both"/>
        <w:rPr>
          <w:rFonts w:ascii="Arial Unicode MS" w:eastAsia="Arial Unicode MS" w:hAnsi="Arial Unicode MS" w:cs="Arial Unicode MS"/>
          <w:b/>
          <w:sz w:val="20"/>
          <w:szCs w:val="20"/>
        </w:rPr>
      </w:pPr>
      <w:r>
        <w:rPr>
          <w:rFonts w:ascii="Arial Unicode MS" w:eastAsia="Arial Unicode MS" w:hAnsi="Arial Unicode MS" w:cs="Arial Unicode MS"/>
          <w:b/>
          <w:bCs/>
          <w:sz w:val="20"/>
          <w:szCs w:val="20"/>
        </w:rPr>
        <w:t>1.3</w:t>
      </w:r>
      <w:r w:rsidR="00C12D18" w:rsidRPr="00C12D18">
        <w:rPr>
          <w:rFonts w:ascii="Arial Unicode MS" w:eastAsia="Arial Unicode MS" w:hAnsi="Arial Unicode MS" w:cs="Arial Unicode MS"/>
          <w:b/>
          <w:bCs/>
          <w:sz w:val="20"/>
          <w:szCs w:val="20"/>
        </w:rPr>
        <w:t>.4.</w:t>
      </w:r>
      <w:r w:rsidR="00C12D18">
        <w:rPr>
          <w:rFonts w:ascii="Arial Unicode MS" w:eastAsia="Arial Unicode MS" w:hAnsi="Arial Unicode MS" w:cs="Arial Unicode MS"/>
          <w:b/>
          <w:bCs/>
          <w:sz w:val="20"/>
          <w:szCs w:val="20"/>
        </w:rPr>
        <w:t xml:space="preserve"> </w:t>
      </w:r>
      <w:r w:rsidR="00C12D18" w:rsidRPr="00C12D18">
        <w:rPr>
          <w:rFonts w:ascii="Arial Unicode MS" w:eastAsia="Arial Unicode MS" w:hAnsi="Arial Unicode MS" w:cs="Arial Unicode MS"/>
          <w:sz w:val="20"/>
          <w:szCs w:val="20"/>
        </w:rPr>
        <w:t xml:space="preserve">A CONTRATADA responderá, pelo prazo legal mínimo de </w:t>
      </w:r>
      <w:r w:rsidR="00C12D18" w:rsidRPr="00C12D18">
        <w:rPr>
          <w:rFonts w:ascii="Arial Unicode MS" w:eastAsia="Arial Unicode MS" w:hAnsi="Arial Unicode MS" w:cs="Arial Unicode MS"/>
          <w:bCs/>
          <w:sz w:val="20"/>
          <w:szCs w:val="20"/>
        </w:rPr>
        <w:t>05 (cinco) anos</w:t>
      </w:r>
      <w:r w:rsidR="00C12D18" w:rsidRPr="00C12D18">
        <w:rPr>
          <w:rFonts w:ascii="Arial Unicode MS" w:eastAsia="Arial Unicode MS" w:hAnsi="Arial Unicode MS" w:cs="Arial Unicode MS"/>
          <w:sz w:val="20"/>
          <w:szCs w:val="20"/>
        </w:rPr>
        <w:t xml:space="preserve">, pela </w:t>
      </w:r>
      <w:r w:rsidR="00C12D18" w:rsidRPr="00C12D18">
        <w:rPr>
          <w:rFonts w:ascii="Arial Unicode MS" w:eastAsia="Arial Unicode MS" w:hAnsi="Arial Unicode MS" w:cs="Arial Unicode MS"/>
          <w:bCs/>
          <w:sz w:val="20"/>
          <w:szCs w:val="20"/>
        </w:rPr>
        <w:t>solidez e segurança da obra</w:t>
      </w:r>
      <w:r w:rsidR="00C12D18" w:rsidRPr="00C12D18">
        <w:rPr>
          <w:rFonts w:ascii="Arial Unicode MS" w:eastAsia="Arial Unicode MS" w:hAnsi="Arial Unicode MS" w:cs="Arial Unicode MS"/>
          <w:sz w:val="20"/>
          <w:szCs w:val="20"/>
        </w:rPr>
        <w:t xml:space="preserve">, nos termos do </w:t>
      </w:r>
      <w:r w:rsidR="0099513E">
        <w:rPr>
          <w:rFonts w:ascii="Arial Unicode MS" w:eastAsia="Arial Unicode MS" w:hAnsi="Arial Unicode MS" w:cs="Arial Unicode MS"/>
          <w:sz w:val="20"/>
          <w:szCs w:val="20"/>
        </w:rPr>
        <w:t>A</w:t>
      </w:r>
      <w:r w:rsidR="00C12D18" w:rsidRPr="00C12D18">
        <w:rPr>
          <w:rFonts w:ascii="Arial Unicode MS" w:eastAsia="Arial Unicode MS" w:hAnsi="Arial Unicode MS" w:cs="Arial Unicode MS"/>
          <w:sz w:val="20"/>
          <w:szCs w:val="20"/>
        </w:rPr>
        <w:t>rt. 618 do Código Civil (Lei nº 10.406/2002).</w:t>
      </w:r>
    </w:p>
    <w:p w14:paraId="7E31E2C0" w14:textId="30285B35" w:rsidR="00C12D18" w:rsidRPr="00C12D18" w:rsidRDefault="00370EDC" w:rsidP="00C12D18">
      <w:pPr>
        <w:spacing w:after="0" w:line="240" w:lineRule="auto"/>
        <w:jc w:val="both"/>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1.4</w:t>
      </w:r>
      <w:r w:rsidR="00C12D18" w:rsidRPr="00C12D18">
        <w:rPr>
          <w:rFonts w:ascii="Arial Unicode MS" w:eastAsia="Arial Unicode MS" w:hAnsi="Arial Unicode MS" w:cs="Arial Unicode MS"/>
          <w:b/>
          <w:sz w:val="20"/>
          <w:szCs w:val="20"/>
        </w:rPr>
        <w:t xml:space="preserve">. </w:t>
      </w:r>
      <w:r w:rsidR="00C12D18" w:rsidRPr="00C12D18">
        <w:rPr>
          <w:rFonts w:ascii="Arial Unicode MS" w:eastAsia="Arial Unicode MS" w:hAnsi="Arial Unicode MS" w:cs="Arial Unicode MS"/>
          <w:sz w:val="20"/>
          <w:szCs w:val="20"/>
        </w:rPr>
        <w:t xml:space="preserve">É de responsabilidade da CONTRATADA a </w:t>
      </w:r>
      <w:r w:rsidR="00C12D18" w:rsidRPr="00C12D18">
        <w:rPr>
          <w:rFonts w:ascii="Arial Unicode MS" w:eastAsia="Arial Unicode MS" w:hAnsi="Arial Unicode MS" w:cs="Arial Unicode MS"/>
          <w:bCs/>
          <w:sz w:val="20"/>
          <w:szCs w:val="20"/>
        </w:rPr>
        <w:t>qualidade dos materiais fornecidos e dos serviços executados</w:t>
      </w:r>
      <w:r w:rsidR="00C12D18" w:rsidRPr="00C12D18">
        <w:rPr>
          <w:rFonts w:ascii="Arial Unicode MS" w:eastAsia="Arial Unicode MS" w:hAnsi="Arial Unicode MS" w:cs="Arial Unicode MS"/>
          <w:sz w:val="20"/>
          <w:szCs w:val="20"/>
        </w:rPr>
        <w:t>, obrigando-se a promover, às suas expensas, as correções e readequações sempre que constatadas impropriedades que comprometam o objeto contratado.</w:t>
      </w:r>
    </w:p>
    <w:p w14:paraId="5AD4E007" w14:textId="59E8E94E" w:rsidR="00C12D18" w:rsidRPr="00C12D18" w:rsidRDefault="00370EDC" w:rsidP="00C12D18">
      <w:pPr>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b/>
          <w:sz w:val="20"/>
          <w:szCs w:val="20"/>
        </w:rPr>
        <w:t>1.5</w:t>
      </w:r>
      <w:r w:rsidR="00C12D18" w:rsidRPr="00C12D18">
        <w:rPr>
          <w:rFonts w:ascii="Arial Unicode MS" w:eastAsia="Arial Unicode MS" w:hAnsi="Arial Unicode MS" w:cs="Arial Unicode MS"/>
          <w:b/>
          <w:sz w:val="20"/>
          <w:szCs w:val="20"/>
        </w:rPr>
        <w:t xml:space="preserve">. </w:t>
      </w:r>
      <w:r w:rsidR="00E94150" w:rsidRPr="00E94150">
        <w:rPr>
          <w:rFonts w:ascii="Arial Unicode MS" w:eastAsia="Arial Unicode MS" w:hAnsi="Arial Unicode MS" w:cs="Arial Unicode MS"/>
          <w:sz w:val="20"/>
          <w:szCs w:val="20"/>
        </w:rPr>
        <w:t>A CONTRATADA deverá permitir o livre acesso aos servidores do CONTRATANTE e aos órgãos de controle interno e externo aos locais de execução, processos, documentos, registros e informações re</w:t>
      </w:r>
      <w:r w:rsidR="00E94150">
        <w:rPr>
          <w:rFonts w:ascii="Arial Unicode MS" w:eastAsia="Arial Unicode MS" w:hAnsi="Arial Unicode MS" w:cs="Arial Unicode MS"/>
          <w:sz w:val="20"/>
          <w:szCs w:val="20"/>
        </w:rPr>
        <w:t>lacionados ao objeto contratual</w:t>
      </w:r>
      <w:r w:rsidR="00C12D18" w:rsidRPr="00C12D18">
        <w:rPr>
          <w:rFonts w:ascii="Arial Unicode MS" w:eastAsia="Arial Unicode MS" w:hAnsi="Arial Unicode MS" w:cs="Arial Unicode MS"/>
          <w:sz w:val="20"/>
          <w:szCs w:val="20"/>
        </w:rPr>
        <w:t>.</w:t>
      </w:r>
    </w:p>
    <w:p w14:paraId="33A3452F" w14:textId="6E0534DA" w:rsidR="00C12D18" w:rsidRPr="00C12D18" w:rsidRDefault="00370EDC" w:rsidP="00C12D18">
      <w:pPr>
        <w:spacing w:after="0" w:line="240" w:lineRule="auto"/>
        <w:jc w:val="both"/>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1.6</w:t>
      </w:r>
      <w:r w:rsidR="00C12D18" w:rsidRPr="00C12D18">
        <w:rPr>
          <w:rFonts w:ascii="Arial Unicode MS" w:eastAsia="Arial Unicode MS" w:hAnsi="Arial Unicode MS" w:cs="Arial Unicode MS"/>
          <w:b/>
          <w:sz w:val="20"/>
          <w:szCs w:val="20"/>
        </w:rPr>
        <w:t xml:space="preserve">. </w:t>
      </w:r>
      <w:r w:rsidR="00C12D18" w:rsidRPr="00C12D18">
        <w:rPr>
          <w:rFonts w:ascii="Arial Unicode MS" w:eastAsia="Arial Unicode MS" w:hAnsi="Arial Unicode MS" w:cs="Arial Unicode MS"/>
          <w:sz w:val="20"/>
          <w:szCs w:val="20"/>
        </w:rPr>
        <w:t xml:space="preserve">A </w:t>
      </w:r>
      <w:r w:rsidR="00C12D18" w:rsidRPr="00C12D18">
        <w:rPr>
          <w:rFonts w:ascii="Arial Unicode MS" w:eastAsia="Arial Unicode MS" w:hAnsi="Arial Unicode MS" w:cs="Arial Unicode MS"/>
          <w:bCs/>
          <w:sz w:val="20"/>
          <w:szCs w:val="20"/>
        </w:rPr>
        <w:t>placa da obra</w:t>
      </w:r>
      <w:r w:rsidR="00C12D18" w:rsidRPr="00C12D18">
        <w:rPr>
          <w:rFonts w:ascii="Arial Unicode MS" w:eastAsia="Arial Unicode MS" w:hAnsi="Arial Unicode MS" w:cs="Arial Unicode MS"/>
          <w:sz w:val="20"/>
          <w:szCs w:val="20"/>
        </w:rPr>
        <w:t xml:space="preserve"> deverá ser instalada conforme modelo padrão fornecido pelo Município, no prazo máximo de </w:t>
      </w:r>
      <w:r w:rsidR="00C12D18" w:rsidRPr="00C12D18">
        <w:rPr>
          <w:rFonts w:ascii="Arial Unicode MS" w:eastAsia="Arial Unicode MS" w:hAnsi="Arial Unicode MS" w:cs="Arial Unicode MS"/>
          <w:bCs/>
          <w:sz w:val="20"/>
          <w:szCs w:val="20"/>
        </w:rPr>
        <w:t>05 (cinco) dias</w:t>
      </w:r>
      <w:r w:rsidR="00C12D18" w:rsidRPr="00C12D18">
        <w:rPr>
          <w:rFonts w:ascii="Arial Unicode MS" w:eastAsia="Arial Unicode MS" w:hAnsi="Arial Unicode MS" w:cs="Arial Unicode MS"/>
          <w:sz w:val="20"/>
          <w:szCs w:val="20"/>
        </w:rPr>
        <w:t xml:space="preserve">, contados da emissão da </w:t>
      </w:r>
      <w:r w:rsidR="00C12D18" w:rsidRPr="00C12D18">
        <w:rPr>
          <w:rFonts w:ascii="Arial Unicode MS" w:eastAsia="Arial Unicode MS" w:hAnsi="Arial Unicode MS" w:cs="Arial Unicode MS"/>
          <w:bCs/>
          <w:sz w:val="20"/>
          <w:szCs w:val="20"/>
        </w:rPr>
        <w:t>Ordem de Início dos Serviços</w:t>
      </w:r>
      <w:r w:rsidR="00C12D18" w:rsidRPr="00C12D18">
        <w:rPr>
          <w:rFonts w:ascii="Arial Unicode MS" w:eastAsia="Arial Unicode MS" w:hAnsi="Arial Unicode MS" w:cs="Arial Unicode MS"/>
          <w:sz w:val="20"/>
          <w:szCs w:val="20"/>
        </w:rPr>
        <w:t>.</w:t>
      </w:r>
    </w:p>
    <w:p w14:paraId="19A1F158" w14:textId="4E97BE8D" w:rsidR="00C12D18" w:rsidRPr="00C12D18" w:rsidRDefault="00370EDC" w:rsidP="00C12D18">
      <w:pPr>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b/>
          <w:sz w:val="20"/>
          <w:szCs w:val="20"/>
        </w:rPr>
        <w:t>1.7</w:t>
      </w:r>
      <w:r w:rsidR="00C12D18" w:rsidRPr="00C12D18">
        <w:rPr>
          <w:rFonts w:ascii="Arial Unicode MS" w:eastAsia="Arial Unicode MS" w:hAnsi="Arial Unicode MS" w:cs="Arial Unicode MS"/>
          <w:b/>
          <w:sz w:val="20"/>
          <w:szCs w:val="20"/>
        </w:rPr>
        <w:t xml:space="preserve">. </w:t>
      </w:r>
      <w:r w:rsidR="00C12D18" w:rsidRPr="00C12D18">
        <w:rPr>
          <w:rFonts w:ascii="Arial Unicode MS" w:eastAsia="Arial Unicode MS" w:hAnsi="Arial Unicode MS" w:cs="Arial Unicode MS"/>
          <w:sz w:val="20"/>
          <w:szCs w:val="20"/>
        </w:rPr>
        <w:t xml:space="preserve">A CONTRATADA compromete-se a manter, durante toda a vigência do Contrato, </w:t>
      </w:r>
      <w:r w:rsidR="00C12D18" w:rsidRPr="00C12D18">
        <w:rPr>
          <w:rFonts w:ascii="Arial Unicode MS" w:eastAsia="Arial Unicode MS" w:hAnsi="Arial Unicode MS" w:cs="Arial Unicode MS"/>
          <w:bCs/>
          <w:sz w:val="20"/>
          <w:szCs w:val="20"/>
        </w:rPr>
        <w:t>todas as condições de habilitação e qualificação exigidas</w:t>
      </w:r>
      <w:r w:rsidR="00C12D18" w:rsidRPr="00C12D18">
        <w:rPr>
          <w:rFonts w:ascii="Arial Unicode MS" w:eastAsia="Arial Unicode MS" w:hAnsi="Arial Unicode MS" w:cs="Arial Unicode MS"/>
          <w:sz w:val="20"/>
          <w:szCs w:val="20"/>
        </w:rPr>
        <w:t xml:space="preserve"> no procedimento licitatório.</w:t>
      </w:r>
    </w:p>
    <w:p w14:paraId="74B48B91" w14:textId="029D3743"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w:t>
      </w:r>
      <w:r w:rsidR="00370EDC">
        <w:rPr>
          <w:rFonts w:ascii="Arial Unicode MS" w:eastAsia="Arial Unicode MS" w:hAnsi="Arial Unicode MS" w:cs="Arial Unicode MS"/>
          <w:b/>
          <w:sz w:val="20"/>
          <w:szCs w:val="20"/>
        </w:rPr>
        <w:t>8</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O CONTRATANTE poderá exigir a </w:t>
      </w:r>
      <w:r w:rsidRPr="00C12D18">
        <w:rPr>
          <w:rFonts w:ascii="Arial Unicode MS" w:eastAsia="Arial Unicode MS" w:hAnsi="Arial Unicode MS" w:cs="Arial Unicode MS"/>
          <w:bCs/>
          <w:sz w:val="20"/>
          <w:szCs w:val="20"/>
        </w:rPr>
        <w:t>substituição de empregados ou prepostos</w:t>
      </w:r>
      <w:r w:rsidRPr="00C12D18">
        <w:rPr>
          <w:rFonts w:ascii="Arial Unicode MS" w:eastAsia="Arial Unicode MS" w:hAnsi="Arial Unicode MS" w:cs="Arial Unicode MS"/>
          <w:sz w:val="20"/>
          <w:szCs w:val="20"/>
        </w:rPr>
        <w:t xml:space="preserve"> da CONTRATADA que não atendam às exigências técnicas, de segurança ou de conduta compatível com o ambiente escolar.</w:t>
      </w:r>
    </w:p>
    <w:p w14:paraId="4D5B2845" w14:textId="78DE8EBD"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w:t>
      </w:r>
      <w:r w:rsidR="00370EDC">
        <w:rPr>
          <w:rFonts w:ascii="Arial Unicode MS" w:eastAsia="Arial Unicode MS" w:hAnsi="Arial Unicode MS" w:cs="Arial Unicode MS"/>
          <w:b/>
          <w:sz w:val="20"/>
          <w:szCs w:val="20"/>
        </w:rPr>
        <w:t>9</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O CONTRATANTE acompanhará e fiscalizará a execução dos serviços por meio de servidor ou comissão formalmente designada, podendo determinar providências necessárias ao fiel cumprimento do Contrato.</w:t>
      </w:r>
    </w:p>
    <w:p w14:paraId="3D24BCCD" w14:textId="3FFC39F8"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1.1</w:t>
      </w:r>
      <w:r w:rsidR="00370EDC">
        <w:rPr>
          <w:rFonts w:ascii="Arial Unicode MS" w:eastAsia="Arial Unicode MS" w:hAnsi="Arial Unicode MS" w:cs="Arial Unicode MS"/>
          <w:b/>
          <w:sz w:val="20"/>
          <w:szCs w:val="20"/>
        </w:rPr>
        <w:t>0</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A CONTRATADA submeter-se-á aos </w:t>
      </w:r>
      <w:r w:rsidRPr="00C12D18">
        <w:rPr>
          <w:rFonts w:ascii="Arial Unicode MS" w:eastAsia="Arial Unicode MS" w:hAnsi="Arial Unicode MS" w:cs="Arial Unicode MS"/>
          <w:bCs/>
          <w:sz w:val="20"/>
          <w:szCs w:val="20"/>
        </w:rPr>
        <w:t>controles de execução</w:t>
      </w:r>
      <w:r w:rsidRPr="00C12D18">
        <w:rPr>
          <w:rFonts w:ascii="Arial Unicode MS" w:eastAsia="Arial Unicode MS" w:hAnsi="Arial Unicode MS" w:cs="Arial Unicode MS"/>
          <w:sz w:val="20"/>
          <w:szCs w:val="20"/>
        </w:rPr>
        <w:t>, medições e avaliações determinados pelo CONTRATANTE, nos termos da legislação vigente.</w:t>
      </w:r>
    </w:p>
    <w:p w14:paraId="456BE73A" w14:textId="644D0A96"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1.1</w:t>
      </w:r>
      <w:r w:rsidR="00370EDC">
        <w:rPr>
          <w:rFonts w:ascii="Arial Unicode MS" w:eastAsia="Arial Unicode MS" w:hAnsi="Arial Unicode MS" w:cs="Arial Unicode MS"/>
          <w:b/>
          <w:sz w:val="20"/>
          <w:szCs w:val="20"/>
        </w:rPr>
        <w:t>1</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Nenhuma modificação no objeto deste Contrato poderá ser realizada sem </w:t>
      </w:r>
      <w:r w:rsidRPr="00C12D18">
        <w:rPr>
          <w:rFonts w:ascii="Arial Unicode MS" w:eastAsia="Arial Unicode MS" w:hAnsi="Arial Unicode MS" w:cs="Arial Unicode MS"/>
          <w:bCs/>
          <w:sz w:val="20"/>
          <w:szCs w:val="20"/>
        </w:rPr>
        <w:t>prévia autorização formal da Administração</w:t>
      </w:r>
      <w:r w:rsidRPr="00C12D18">
        <w:rPr>
          <w:rFonts w:ascii="Arial Unicode MS" w:eastAsia="Arial Unicode MS" w:hAnsi="Arial Unicode MS" w:cs="Arial Unicode MS"/>
          <w:sz w:val="20"/>
          <w:szCs w:val="20"/>
        </w:rPr>
        <w:t>, mediante termo aditivo, observados os limites legais.</w:t>
      </w:r>
    </w:p>
    <w:p w14:paraId="57928558" w14:textId="7B6EB6BB" w:rsidR="00C12D18" w:rsidRPr="00C12D18" w:rsidRDefault="00C12D18" w:rsidP="00C12D18">
      <w:pPr>
        <w:spacing w:after="0" w:line="240" w:lineRule="auto"/>
        <w:jc w:val="both"/>
        <w:rPr>
          <w:rFonts w:ascii="Arial Unicode MS" w:eastAsia="Arial Unicode MS" w:hAnsi="Arial Unicode MS" w:cs="Arial Unicode MS"/>
          <w:sz w:val="20"/>
          <w:szCs w:val="20"/>
        </w:rPr>
      </w:pPr>
      <w:r w:rsidRPr="00C12D18">
        <w:rPr>
          <w:rFonts w:ascii="Arial Unicode MS" w:eastAsia="Arial Unicode MS" w:hAnsi="Arial Unicode MS" w:cs="Arial Unicode MS"/>
          <w:b/>
          <w:sz w:val="20"/>
          <w:szCs w:val="20"/>
        </w:rPr>
        <w:t>1.1</w:t>
      </w:r>
      <w:r w:rsidR="00370EDC">
        <w:rPr>
          <w:rFonts w:ascii="Arial Unicode MS" w:eastAsia="Arial Unicode MS" w:hAnsi="Arial Unicode MS" w:cs="Arial Unicode MS"/>
          <w:b/>
          <w:sz w:val="20"/>
          <w:szCs w:val="20"/>
        </w:rPr>
        <w:t>2</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Integram o presente Contrato, independentemente de transcrição, o </w:t>
      </w:r>
      <w:r w:rsidRPr="00C12D18">
        <w:rPr>
          <w:rFonts w:ascii="Arial Unicode MS" w:eastAsia="Arial Unicode MS" w:hAnsi="Arial Unicode MS" w:cs="Arial Unicode MS"/>
          <w:bCs/>
          <w:sz w:val="20"/>
          <w:szCs w:val="20"/>
        </w:rPr>
        <w:t>Edital d</w:t>
      </w:r>
      <w:r w:rsidR="00273E05">
        <w:rPr>
          <w:rFonts w:ascii="Arial Unicode MS" w:eastAsia="Arial Unicode MS" w:hAnsi="Arial Unicode MS" w:cs="Arial Unicode MS"/>
          <w:bCs/>
          <w:sz w:val="20"/>
          <w:szCs w:val="20"/>
        </w:rPr>
        <w:t>a Concorrência Eletrônica nº 00</w:t>
      </w:r>
      <w:r w:rsidR="00E94150">
        <w:rPr>
          <w:rFonts w:ascii="Arial Unicode MS" w:eastAsia="Arial Unicode MS" w:hAnsi="Arial Unicode MS" w:cs="Arial Unicode MS"/>
          <w:bCs/>
          <w:sz w:val="20"/>
          <w:szCs w:val="20"/>
        </w:rPr>
        <w:t>2</w:t>
      </w:r>
      <w:r w:rsidRPr="00C12D18">
        <w:rPr>
          <w:rFonts w:ascii="Arial Unicode MS" w:eastAsia="Arial Unicode MS" w:hAnsi="Arial Unicode MS" w:cs="Arial Unicode MS"/>
          <w:bCs/>
          <w:sz w:val="20"/>
          <w:szCs w:val="20"/>
        </w:rPr>
        <w:t>/202</w:t>
      </w:r>
      <w:r w:rsidR="00273E05">
        <w:rPr>
          <w:rFonts w:ascii="Arial Unicode MS" w:eastAsia="Arial Unicode MS" w:hAnsi="Arial Unicode MS" w:cs="Arial Unicode MS"/>
          <w:bCs/>
          <w:sz w:val="20"/>
          <w:szCs w:val="20"/>
        </w:rPr>
        <w:t>6</w:t>
      </w:r>
      <w:r w:rsidRPr="00C12D18">
        <w:rPr>
          <w:rFonts w:ascii="Arial Unicode MS" w:eastAsia="Arial Unicode MS" w:hAnsi="Arial Unicode MS" w:cs="Arial Unicode MS"/>
          <w:sz w:val="20"/>
          <w:szCs w:val="20"/>
        </w:rPr>
        <w:t xml:space="preserve">, o </w:t>
      </w:r>
      <w:r w:rsidRPr="00C12D18">
        <w:rPr>
          <w:rFonts w:ascii="Arial Unicode MS" w:eastAsia="Arial Unicode MS" w:hAnsi="Arial Unicode MS" w:cs="Arial Unicode MS"/>
          <w:bCs/>
          <w:sz w:val="20"/>
          <w:szCs w:val="20"/>
        </w:rPr>
        <w:t>Termo de Referência</w:t>
      </w:r>
      <w:r w:rsidRPr="00C12D18">
        <w:rPr>
          <w:rFonts w:ascii="Arial Unicode MS" w:eastAsia="Arial Unicode MS" w:hAnsi="Arial Unicode MS" w:cs="Arial Unicode MS"/>
          <w:sz w:val="20"/>
          <w:szCs w:val="20"/>
        </w:rPr>
        <w:t xml:space="preserve">, os </w:t>
      </w:r>
      <w:r w:rsidRPr="00C12D18">
        <w:rPr>
          <w:rFonts w:ascii="Arial Unicode MS" w:eastAsia="Arial Unicode MS" w:hAnsi="Arial Unicode MS" w:cs="Arial Unicode MS"/>
          <w:bCs/>
          <w:sz w:val="20"/>
          <w:szCs w:val="20"/>
        </w:rPr>
        <w:t>Projetos Técnicos</w:t>
      </w:r>
      <w:r w:rsidRPr="00C12D18">
        <w:rPr>
          <w:rFonts w:ascii="Arial Unicode MS" w:eastAsia="Arial Unicode MS" w:hAnsi="Arial Unicode MS" w:cs="Arial Unicode MS"/>
          <w:sz w:val="20"/>
          <w:szCs w:val="20"/>
        </w:rPr>
        <w:t xml:space="preserve">, o </w:t>
      </w:r>
      <w:r w:rsidRPr="00C12D18">
        <w:rPr>
          <w:rFonts w:ascii="Arial Unicode MS" w:eastAsia="Arial Unicode MS" w:hAnsi="Arial Unicode MS" w:cs="Arial Unicode MS"/>
          <w:bCs/>
          <w:sz w:val="20"/>
          <w:szCs w:val="20"/>
        </w:rPr>
        <w:t>Memorial Descritivo</w:t>
      </w:r>
      <w:r w:rsidRPr="00C12D18">
        <w:rPr>
          <w:rFonts w:ascii="Arial Unicode MS" w:eastAsia="Arial Unicode MS" w:hAnsi="Arial Unicode MS" w:cs="Arial Unicode MS"/>
          <w:sz w:val="20"/>
          <w:szCs w:val="20"/>
        </w:rPr>
        <w:t xml:space="preserve">, a </w:t>
      </w:r>
      <w:r w:rsidRPr="00C12D18">
        <w:rPr>
          <w:rFonts w:ascii="Arial Unicode MS" w:eastAsia="Arial Unicode MS" w:hAnsi="Arial Unicode MS" w:cs="Arial Unicode MS"/>
          <w:bCs/>
          <w:sz w:val="20"/>
          <w:szCs w:val="20"/>
        </w:rPr>
        <w:t>Planilha Orçamentária</w:t>
      </w:r>
      <w:r w:rsidRPr="00C12D18">
        <w:rPr>
          <w:rFonts w:ascii="Arial Unicode MS" w:eastAsia="Arial Unicode MS" w:hAnsi="Arial Unicode MS" w:cs="Arial Unicode MS"/>
          <w:sz w:val="20"/>
          <w:szCs w:val="20"/>
        </w:rPr>
        <w:t xml:space="preserve">, o </w:t>
      </w:r>
      <w:r w:rsidRPr="00C12D18">
        <w:rPr>
          <w:rFonts w:ascii="Arial Unicode MS" w:eastAsia="Arial Unicode MS" w:hAnsi="Arial Unicode MS" w:cs="Arial Unicode MS"/>
          <w:bCs/>
          <w:sz w:val="20"/>
          <w:szCs w:val="20"/>
        </w:rPr>
        <w:t>Cronograma Físico-Financeiro</w:t>
      </w:r>
      <w:r w:rsidRPr="00C12D18">
        <w:rPr>
          <w:rFonts w:ascii="Arial Unicode MS" w:eastAsia="Arial Unicode MS" w:hAnsi="Arial Unicode MS" w:cs="Arial Unicode MS"/>
          <w:sz w:val="20"/>
          <w:szCs w:val="20"/>
        </w:rPr>
        <w:t xml:space="preserve"> e a </w:t>
      </w:r>
      <w:r w:rsidRPr="00C12D18">
        <w:rPr>
          <w:rFonts w:ascii="Arial Unicode MS" w:eastAsia="Arial Unicode MS" w:hAnsi="Arial Unicode MS" w:cs="Arial Unicode MS"/>
          <w:bCs/>
          <w:sz w:val="20"/>
          <w:szCs w:val="20"/>
        </w:rPr>
        <w:t>proposta da CONTRATADA</w:t>
      </w:r>
      <w:r w:rsidRPr="00C12D18">
        <w:rPr>
          <w:rFonts w:ascii="Arial Unicode MS" w:eastAsia="Arial Unicode MS" w:hAnsi="Arial Unicode MS" w:cs="Arial Unicode MS"/>
          <w:sz w:val="20"/>
          <w:szCs w:val="20"/>
        </w:rPr>
        <w:t>, aos quais este instrumento encontra-se plenamente vinculado.</w:t>
      </w:r>
    </w:p>
    <w:p w14:paraId="60EA0BE0" w14:textId="46CE4822" w:rsidR="006F4320" w:rsidRPr="0075065A" w:rsidRDefault="006F4320" w:rsidP="00C12D18">
      <w:pPr>
        <w:spacing w:after="0" w:line="240" w:lineRule="auto"/>
        <w:jc w:val="both"/>
        <w:rPr>
          <w:rFonts w:ascii="Arial Unicode MS" w:eastAsia="Arial Unicode MS" w:hAnsi="Arial Unicode MS" w:cs="Arial Unicode MS"/>
          <w:sz w:val="20"/>
          <w:szCs w:val="20"/>
        </w:rPr>
      </w:pPr>
    </w:p>
    <w:p w14:paraId="0DD676CE"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SEGUNDA – </w:t>
      </w:r>
      <w:r w:rsidR="0004033B" w:rsidRPr="0075065A">
        <w:rPr>
          <w:rFonts w:ascii="Arial Unicode MS" w:eastAsia="Arial Unicode MS" w:hAnsi="Arial Unicode MS" w:cs="Arial Unicode MS"/>
          <w:b/>
          <w:sz w:val="20"/>
          <w:szCs w:val="20"/>
        </w:rPr>
        <w:t>DO PREÇO, DO PAGAMENTO, DA DOTAÇÃO ORÇAMENTÁRIA E REAJUSTE</w:t>
      </w:r>
      <w:r w:rsidR="006F4320" w:rsidRPr="0075065A">
        <w:rPr>
          <w:rFonts w:ascii="Arial Unicode MS" w:eastAsia="Arial Unicode MS" w:hAnsi="Arial Unicode MS" w:cs="Arial Unicode MS"/>
          <w:b/>
          <w:sz w:val="20"/>
          <w:szCs w:val="20"/>
        </w:rPr>
        <w:t>:</w:t>
      </w:r>
    </w:p>
    <w:p w14:paraId="77987BEC" w14:textId="5A0EC7EC"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2.1.</w:t>
      </w:r>
      <w:r w:rsidRPr="0075065A">
        <w:rPr>
          <w:rFonts w:ascii="Arial Unicode MS" w:eastAsia="Arial Unicode MS" w:hAnsi="Arial Unicode MS" w:cs="Arial Unicode MS"/>
          <w:sz w:val="20"/>
          <w:szCs w:val="20"/>
        </w:rPr>
        <w:t xml:space="preserve"> O preço total dos materiais e serviços descritos no objeto deste contrato é de </w:t>
      </w:r>
      <w:r w:rsidRPr="002571C4">
        <w:rPr>
          <w:rFonts w:ascii="Arial Unicode MS" w:eastAsia="Arial Unicode MS" w:hAnsi="Arial Unicode MS" w:cs="Arial Unicode MS"/>
          <w:b/>
          <w:bCs/>
          <w:sz w:val="20"/>
          <w:szCs w:val="20"/>
        </w:rPr>
        <w:t xml:space="preserve">R$ </w:t>
      </w:r>
      <w:r w:rsidR="002571C4" w:rsidRPr="002571C4">
        <w:rPr>
          <w:rFonts w:ascii="Arial Unicode MS" w:eastAsia="Arial Unicode MS" w:hAnsi="Arial Unicode MS" w:cs="Arial Unicode MS"/>
          <w:b/>
          <w:bCs/>
          <w:sz w:val="20"/>
          <w:szCs w:val="20"/>
        </w:rPr>
        <w:t>2.582.315,15 (Dois milhões, quinhentos e oitenta e dois mil, trezentos e quinze reais e quinze centavos)</w:t>
      </w:r>
      <w:r w:rsidRPr="0075065A">
        <w:rPr>
          <w:rFonts w:ascii="Arial Unicode MS" w:eastAsia="Arial Unicode MS" w:hAnsi="Arial Unicode MS" w:cs="Arial Unicode MS"/>
          <w:sz w:val="20"/>
          <w:szCs w:val="20"/>
        </w:rPr>
        <w:t xml:space="preserve">, sendo R$ </w:t>
      </w:r>
      <w:r w:rsidR="002571C4" w:rsidRPr="002571C4">
        <w:rPr>
          <w:rFonts w:ascii="Arial Unicode MS" w:eastAsia="Arial Unicode MS" w:hAnsi="Arial Unicode MS" w:cs="Arial Unicode MS"/>
          <w:sz w:val="20"/>
          <w:szCs w:val="20"/>
        </w:rPr>
        <w:t>1.291.157,58</w:t>
      </w:r>
      <w:r w:rsidRPr="0075065A">
        <w:rPr>
          <w:rFonts w:ascii="Arial Unicode MS" w:eastAsia="Arial Unicode MS" w:hAnsi="Arial Unicode MS" w:cs="Arial Unicode MS"/>
          <w:sz w:val="20"/>
          <w:szCs w:val="20"/>
        </w:rPr>
        <w:t xml:space="preserve"> correspondentes a materiais e R$ </w:t>
      </w:r>
      <w:r w:rsidR="002571C4" w:rsidRPr="002571C4">
        <w:rPr>
          <w:rFonts w:ascii="Arial Unicode MS" w:eastAsia="Arial Unicode MS" w:hAnsi="Arial Unicode MS" w:cs="Arial Unicode MS"/>
          <w:sz w:val="20"/>
          <w:szCs w:val="20"/>
        </w:rPr>
        <w:t>1.291.157,57</w:t>
      </w:r>
      <w:r w:rsidRPr="0075065A">
        <w:rPr>
          <w:rFonts w:ascii="Arial Unicode MS" w:eastAsia="Arial Unicode MS" w:hAnsi="Arial Unicode MS" w:cs="Arial Unicode MS"/>
          <w:sz w:val="20"/>
          <w:szCs w:val="20"/>
        </w:rPr>
        <w:t>, correspondentes à mão-de-</w:t>
      </w:r>
      <w:r w:rsidRPr="0075065A">
        <w:rPr>
          <w:rFonts w:ascii="Arial Unicode MS" w:eastAsia="Arial Unicode MS" w:hAnsi="Arial Unicode MS" w:cs="Arial Unicode MS"/>
          <w:sz w:val="20"/>
          <w:szCs w:val="20"/>
        </w:rPr>
        <w:lastRenderedPageBreak/>
        <w:t>obra</w:t>
      </w:r>
      <w:r w:rsidR="008B46D5" w:rsidRPr="0075065A">
        <w:rPr>
          <w:rFonts w:ascii="Arial Unicode MS" w:eastAsia="Arial Unicode MS" w:hAnsi="Arial Unicode MS" w:cs="Arial Unicode MS"/>
          <w:sz w:val="20"/>
          <w:szCs w:val="20"/>
        </w:rPr>
        <w:t>, no qual estão incluídos todos os custos e despesas, tais como: custos diretos e indiretos, tributos incidentes, taxa de administração, serviços e adaptações, se necessários, encargos sociais e trabalhistas, seguros, treinamento, lucro e tudo o mais que se fizer necessário ao cumprimento integral do objeto deste Contrato.</w:t>
      </w:r>
    </w:p>
    <w:p w14:paraId="2FD70AB1" w14:textId="77777777" w:rsidR="0004033B" w:rsidRPr="00FD7482" w:rsidRDefault="0004033B" w:rsidP="009C269F">
      <w:pPr>
        <w:spacing w:after="0" w:line="240" w:lineRule="auto"/>
        <w:jc w:val="both"/>
        <w:rPr>
          <w:rFonts w:ascii="Arial Unicode MS" w:eastAsia="Arial Unicode MS" w:hAnsi="Arial Unicode MS" w:cs="Arial Unicode MS"/>
          <w:sz w:val="20"/>
          <w:szCs w:val="20"/>
        </w:rPr>
      </w:pPr>
      <w:r w:rsidRPr="00FD7482">
        <w:rPr>
          <w:rFonts w:ascii="Arial Unicode MS" w:eastAsia="Arial Unicode MS" w:hAnsi="Arial Unicode MS" w:cs="Arial Unicode MS"/>
          <w:b/>
          <w:sz w:val="20"/>
          <w:szCs w:val="20"/>
        </w:rPr>
        <w:t>2.2</w:t>
      </w:r>
      <w:r w:rsidRPr="00FD7482">
        <w:rPr>
          <w:rFonts w:ascii="Arial Unicode MS" w:eastAsia="Arial Unicode MS" w:hAnsi="Arial Unicode MS" w:cs="Arial Unicode MS"/>
          <w:sz w:val="20"/>
          <w:szCs w:val="20"/>
        </w:rPr>
        <w:t>. O pagamento ocorrerá da seguinte maneira:</w:t>
      </w:r>
    </w:p>
    <w:p w14:paraId="67C1E8D0" w14:textId="5DAB3DE7" w:rsidR="006F4320" w:rsidRPr="000800E2" w:rsidRDefault="006F4320" w:rsidP="009C269F">
      <w:pPr>
        <w:spacing w:after="0" w:line="240" w:lineRule="auto"/>
        <w:ind w:firstLine="708"/>
        <w:jc w:val="both"/>
        <w:rPr>
          <w:rFonts w:ascii="Arial Unicode MS" w:eastAsia="Arial Unicode MS" w:hAnsi="Arial Unicode MS" w:cs="Arial Unicode MS"/>
          <w:sz w:val="20"/>
          <w:szCs w:val="20"/>
        </w:rPr>
      </w:pPr>
      <w:r w:rsidRPr="00FD7482">
        <w:rPr>
          <w:rFonts w:ascii="Arial Unicode MS" w:eastAsia="Arial Unicode MS" w:hAnsi="Arial Unicode MS" w:cs="Arial Unicode MS"/>
          <w:b/>
          <w:sz w:val="20"/>
          <w:szCs w:val="20"/>
        </w:rPr>
        <w:t>2.2.1.</w:t>
      </w:r>
      <w:r w:rsidRPr="00FD7482">
        <w:rPr>
          <w:rFonts w:ascii="Arial Unicode MS" w:eastAsia="Arial Unicode MS" w:hAnsi="Arial Unicode MS" w:cs="Arial Unicode MS"/>
          <w:sz w:val="20"/>
          <w:szCs w:val="20"/>
        </w:rPr>
        <w:t xml:space="preserve"> O pagamento estará condicionado à disponibilidade dos recursos financeiros e será conforme a execução dos eventos descritos n</w:t>
      </w:r>
      <w:r w:rsidR="007214DC" w:rsidRPr="00FD7482">
        <w:rPr>
          <w:rFonts w:ascii="Arial Unicode MS" w:eastAsia="Arial Unicode MS" w:hAnsi="Arial Unicode MS" w:cs="Arial Unicode MS"/>
          <w:sz w:val="20"/>
          <w:szCs w:val="20"/>
        </w:rPr>
        <w:t>o</w:t>
      </w:r>
      <w:r w:rsidRPr="00FD7482">
        <w:rPr>
          <w:rFonts w:ascii="Arial Unicode MS" w:eastAsia="Arial Unicode MS" w:hAnsi="Arial Unicode MS" w:cs="Arial Unicode MS"/>
          <w:sz w:val="20"/>
          <w:szCs w:val="20"/>
        </w:rPr>
        <w:t xml:space="preserve"> </w:t>
      </w:r>
      <w:r w:rsidR="007214DC" w:rsidRPr="00FD7482">
        <w:rPr>
          <w:rFonts w:ascii="Arial Unicode MS" w:eastAsia="Arial Unicode MS" w:hAnsi="Arial Unicode MS" w:cs="Arial Unicode MS"/>
          <w:sz w:val="20"/>
          <w:szCs w:val="20"/>
        </w:rPr>
        <w:t>Cronograma Físico-Financeiro</w:t>
      </w:r>
      <w:r w:rsidRPr="00FD7482">
        <w:rPr>
          <w:rFonts w:ascii="Arial Unicode MS" w:eastAsia="Arial Unicode MS" w:hAnsi="Arial Unicode MS" w:cs="Arial Unicode MS"/>
          <w:sz w:val="20"/>
          <w:szCs w:val="20"/>
        </w:rPr>
        <w:t xml:space="preserve">, </w:t>
      </w:r>
      <w:r w:rsidRPr="00FD7482">
        <w:rPr>
          <w:rFonts w:ascii="Arial Unicode MS" w:eastAsia="Arial Unicode MS" w:hAnsi="Arial Unicode MS" w:cs="Arial Unicode MS"/>
          <w:sz w:val="20"/>
          <w:szCs w:val="20"/>
          <w:u w:val="single"/>
        </w:rPr>
        <w:t>sendo efetuado em até 30 (trinta) dias úteis após a autorização do Setor de Engenharia</w:t>
      </w:r>
      <w:r w:rsidRPr="00FD7482">
        <w:rPr>
          <w:rFonts w:ascii="Arial Unicode MS" w:eastAsia="Arial Unicode MS" w:hAnsi="Arial Unicode MS" w:cs="Arial Unicode MS"/>
          <w:sz w:val="20"/>
          <w:szCs w:val="20"/>
        </w:rPr>
        <w:t xml:space="preserve">, mediante aferição do município das respectivas medições, apresentação da nota fiscal e demais documentos constantes no item </w:t>
      </w:r>
      <w:r w:rsidRPr="00241BAD">
        <w:rPr>
          <w:rFonts w:ascii="Arial Unicode MS" w:eastAsia="Arial Unicode MS" w:hAnsi="Arial Unicode MS" w:cs="Arial Unicode MS"/>
          <w:sz w:val="20"/>
          <w:szCs w:val="20"/>
        </w:rPr>
        <w:t>2.3 (</w:t>
      </w:r>
      <w:r w:rsidRPr="000800E2">
        <w:rPr>
          <w:rFonts w:ascii="Arial Unicode MS" w:eastAsia="Arial Unicode MS" w:hAnsi="Arial Unicode MS" w:cs="Arial Unicode MS"/>
          <w:sz w:val="20"/>
          <w:szCs w:val="20"/>
        </w:rPr>
        <w:t>abaixo); e</w:t>
      </w:r>
    </w:p>
    <w:p w14:paraId="214508B1" w14:textId="18C8022B" w:rsidR="006D4AD5" w:rsidRPr="000800E2" w:rsidRDefault="006F4320" w:rsidP="009C269F">
      <w:pPr>
        <w:spacing w:after="0" w:line="240" w:lineRule="auto"/>
        <w:jc w:val="both"/>
        <w:rPr>
          <w:rFonts w:ascii="Arial Unicode MS" w:eastAsia="Arial Unicode MS" w:hAnsi="Arial Unicode MS" w:cs="Arial Unicode MS"/>
          <w:sz w:val="20"/>
          <w:szCs w:val="20"/>
        </w:rPr>
      </w:pPr>
      <w:r w:rsidRPr="000800E2">
        <w:rPr>
          <w:rFonts w:ascii="Arial Unicode MS" w:eastAsia="Arial Unicode MS" w:hAnsi="Arial Unicode MS" w:cs="Arial Unicode MS"/>
          <w:sz w:val="20"/>
          <w:szCs w:val="20"/>
        </w:rPr>
        <w:tab/>
      </w:r>
      <w:r w:rsidR="008B46D5" w:rsidRPr="000800E2">
        <w:rPr>
          <w:rFonts w:ascii="Arial Unicode MS" w:eastAsia="Arial Unicode MS" w:hAnsi="Arial Unicode MS" w:cs="Arial Unicode MS"/>
          <w:b/>
          <w:sz w:val="20"/>
          <w:szCs w:val="20"/>
        </w:rPr>
        <w:t>2</w:t>
      </w:r>
      <w:r w:rsidRPr="000800E2">
        <w:rPr>
          <w:rFonts w:ascii="Arial Unicode MS" w:eastAsia="Arial Unicode MS" w:hAnsi="Arial Unicode MS" w:cs="Arial Unicode MS"/>
          <w:b/>
          <w:sz w:val="20"/>
          <w:szCs w:val="20"/>
        </w:rPr>
        <w:t>.</w:t>
      </w:r>
      <w:r w:rsidR="008B46D5" w:rsidRPr="000800E2">
        <w:rPr>
          <w:rFonts w:ascii="Arial Unicode MS" w:eastAsia="Arial Unicode MS" w:hAnsi="Arial Unicode MS" w:cs="Arial Unicode MS"/>
          <w:b/>
          <w:sz w:val="20"/>
          <w:szCs w:val="20"/>
        </w:rPr>
        <w:t>2</w:t>
      </w:r>
      <w:r w:rsidRPr="000800E2">
        <w:rPr>
          <w:rFonts w:ascii="Arial Unicode MS" w:eastAsia="Arial Unicode MS" w:hAnsi="Arial Unicode MS" w:cs="Arial Unicode MS"/>
          <w:b/>
          <w:sz w:val="20"/>
          <w:szCs w:val="20"/>
        </w:rPr>
        <w:t>.2.</w:t>
      </w:r>
      <w:r w:rsidRPr="000800E2">
        <w:rPr>
          <w:rFonts w:ascii="Arial Unicode MS" w:eastAsia="Arial Unicode MS" w:hAnsi="Arial Unicode MS" w:cs="Arial Unicode MS"/>
          <w:sz w:val="20"/>
          <w:szCs w:val="20"/>
        </w:rPr>
        <w:t xml:space="preserve"> </w:t>
      </w:r>
      <w:r w:rsidR="006D4AD5" w:rsidRPr="000800E2">
        <w:rPr>
          <w:rFonts w:ascii="Arial Unicode MS" w:eastAsia="Arial Unicode MS" w:hAnsi="Arial Unicode MS" w:cs="Arial Unicode MS"/>
          <w:sz w:val="20"/>
          <w:szCs w:val="20"/>
        </w:rPr>
        <w:t xml:space="preserve">Nas notas fiscais deverão constar, obrigatoriamente, a indicação do Processo de Concorrência Eletrônica nº 002/2026 e do Contrato nº 017/2026, bem como a identificação do </w:t>
      </w:r>
      <w:r w:rsidR="003B518B" w:rsidRPr="003B518B">
        <w:rPr>
          <w:rFonts w:ascii="Arial Unicode MS" w:eastAsia="Arial Unicode MS" w:hAnsi="Arial Unicode MS" w:cs="Arial Unicode MS"/>
          <w:sz w:val="20"/>
          <w:szCs w:val="20"/>
        </w:rPr>
        <w:t>TERMO DE COMPROMISSO</w:t>
      </w:r>
      <w:r w:rsidR="00C7440D" w:rsidRPr="000800E2">
        <w:rPr>
          <w:rFonts w:ascii="Arial Unicode MS" w:eastAsia="Arial Unicode MS" w:hAnsi="Arial Unicode MS" w:cs="Arial Unicode MS"/>
          <w:sz w:val="20"/>
          <w:szCs w:val="20"/>
        </w:rPr>
        <w:t xml:space="preserve">, </w:t>
      </w:r>
      <w:r w:rsidR="006D4AD5" w:rsidRPr="000800E2">
        <w:rPr>
          <w:rFonts w:ascii="Arial Unicode MS" w:eastAsia="Arial Unicode MS" w:hAnsi="Arial Unicode MS" w:cs="Arial Unicode MS"/>
          <w:sz w:val="20"/>
          <w:szCs w:val="20"/>
        </w:rPr>
        <w:t>TRANSFEREGOV.BR nº 983498/2025/MCIDADES/CAIXA.</w:t>
      </w:r>
    </w:p>
    <w:p w14:paraId="3CA10019" w14:textId="572428FB" w:rsidR="006F4320" w:rsidRPr="00241BAD" w:rsidRDefault="006F4320" w:rsidP="009C269F">
      <w:pPr>
        <w:spacing w:after="0" w:line="240" w:lineRule="auto"/>
        <w:jc w:val="both"/>
        <w:rPr>
          <w:rFonts w:ascii="Arial Unicode MS" w:eastAsia="Arial Unicode MS" w:hAnsi="Arial Unicode MS" w:cs="Arial Unicode MS"/>
          <w:sz w:val="20"/>
          <w:szCs w:val="20"/>
        </w:rPr>
      </w:pPr>
      <w:r w:rsidRPr="00241BAD">
        <w:rPr>
          <w:rFonts w:ascii="Arial Unicode MS" w:eastAsia="Arial Unicode MS" w:hAnsi="Arial Unicode MS" w:cs="Arial Unicode MS"/>
          <w:b/>
          <w:sz w:val="20"/>
          <w:szCs w:val="20"/>
        </w:rPr>
        <w:t>2.3.</w:t>
      </w:r>
      <w:r w:rsidRPr="00241BAD">
        <w:rPr>
          <w:rFonts w:ascii="Arial Unicode MS" w:eastAsia="Arial Unicode MS" w:hAnsi="Arial Unicode MS" w:cs="Arial Unicode MS"/>
          <w:sz w:val="20"/>
          <w:szCs w:val="20"/>
        </w:rPr>
        <w:t xml:space="preserve"> Para liberação do pagamento a empresa deverá apresentar ao Setor de Engenharia:</w:t>
      </w:r>
    </w:p>
    <w:p w14:paraId="078D81C6" w14:textId="77777777" w:rsidR="006F4320" w:rsidRPr="00241BAD" w:rsidRDefault="006F4320" w:rsidP="009C269F">
      <w:pPr>
        <w:spacing w:after="0" w:line="240" w:lineRule="auto"/>
        <w:jc w:val="both"/>
        <w:rPr>
          <w:rFonts w:ascii="Arial Unicode MS" w:eastAsia="Arial Unicode MS" w:hAnsi="Arial Unicode MS" w:cs="Arial Unicode MS"/>
          <w:sz w:val="20"/>
          <w:szCs w:val="20"/>
        </w:rPr>
      </w:pPr>
      <w:r w:rsidRPr="00241BAD">
        <w:rPr>
          <w:rFonts w:ascii="Arial Unicode MS" w:eastAsia="Arial Unicode MS" w:hAnsi="Arial Unicode MS" w:cs="Arial Unicode MS"/>
          <w:sz w:val="20"/>
          <w:szCs w:val="20"/>
        </w:rPr>
        <w:tab/>
      </w:r>
      <w:r w:rsidRPr="00241BAD">
        <w:rPr>
          <w:rFonts w:ascii="Arial Unicode MS" w:eastAsia="Arial Unicode MS" w:hAnsi="Arial Unicode MS" w:cs="Arial Unicode MS"/>
          <w:b/>
          <w:sz w:val="20"/>
          <w:szCs w:val="20"/>
        </w:rPr>
        <w:t>a)</w:t>
      </w:r>
      <w:r w:rsidRPr="00241BAD">
        <w:rPr>
          <w:rFonts w:ascii="Arial Unicode MS" w:eastAsia="Arial Unicode MS" w:hAnsi="Arial Unicode MS" w:cs="Arial Unicode MS"/>
          <w:sz w:val="20"/>
          <w:szCs w:val="20"/>
        </w:rPr>
        <w:t xml:space="preserve"> Planilha de medição dos serviços executados (assinada);</w:t>
      </w:r>
    </w:p>
    <w:p w14:paraId="5AB82F5E" w14:textId="77777777" w:rsidR="006F4320" w:rsidRPr="00241BAD" w:rsidRDefault="006F4320" w:rsidP="009C269F">
      <w:pPr>
        <w:spacing w:after="0" w:line="240" w:lineRule="auto"/>
        <w:jc w:val="both"/>
        <w:rPr>
          <w:rFonts w:ascii="Arial Unicode MS" w:eastAsia="Arial Unicode MS" w:hAnsi="Arial Unicode MS" w:cs="Arial Unicode MS"/>
          <w:sz w:val="20"/>
          <w:szCs w:val="20"/>
        </w:rPr>
      </w:pPr>
      <w:r w:rsidRPr="00241BAD">
        <w:rPr>
          <w:rFonts w:ascii="Arial Unicode MS" w:eastAsia="Arial Unicode MS" w:hAnsi="Arial Unicode MS" w:cs="Arial Unicode MS"/>
          <w:sz w:val="20"/>
          <w:szCs w:val="20"/>
        </w:rPr>
        <w:tab/>
      </w:r>
      <w:r w:rsidRPr="00241BAD">
        <w:rPr>
          <w:rFonts w:ascii="Arial Unicode MS" w:eastAsia="Arial Unicode MS" w:hAnsi="Arial Unicode MS" w:cs="Arial Unicode MS"/>
          <w:b/>
          <w:sz w:val="20"/>
          <w:szCs w:val="20"/>
        </w:rPr>
        <w:t>b)</w:t>
      </w:r>
      <w:r w:rsidRPr="00241BAD">
        <w:rPr>
          <w:rFonts w:ascii="Arial Unicode MS" w:eastAsia="Arial Unicode MS" w:hAnsi="Arial Unicode MS" w:cs="Arial Unicode MS"/>
          <w:sz w:val="20"/>
          <w:szCs w:val="20"/>
        </w:rPr>
        <w:t xml:space="preserve"> Diário de Obras com relatório fotográfico;</w:t>
      </w:r>
    </w:p>
    <w:p w14:paraId="66FE09F4" w14:textId="77777777"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241BAD">
        <w:rPr>
          <w:rFonts w:ascii="Arial Unicode MS" w:eastAsia="Arial Unicode MS" w:hAnsi="Arial Unicode MS" w:cs="Arial Unicode MS"/>
          <w:sz w:val="20"/>
          <w:szCs w:val="20"/>
        </w:rPr>
        <w:tab/>
      </w:r>
      <w:r w:rsidRPr="00241BAD">
        <w:rPr>
          <w:rFonts w:ascii="Arial Unicode MS" w:eastAsia="Arial Unicode MS" w:hAnsi="Arial Unicode MS" w:cs="Arial Unicode MS"/>
          <w:b/>
          <w:sz w:val="20"/>
          <w:szCs w:val="20"/>
        </w:rPr>
        <w:t>c)</w:t>
      </w:r>
      <w:r w:rsidRPr="00241BAD">
        <w:rPr>
          <w:rFonts w:ascii="Arial Unicode MS" w:eastAsia="Arial Unicode MS" w:hAnsi="Arial Unicode MS" w:cs="Arial Unicode MS"/>
          <w:sz w:val="20"/>
          <w:szCs w:val="20"/>
        </w:rPr>
        <w:t xml:space="preserve"> Nota fiscal; e</w:t>
      </w:r>
    </w:p>
    <w:p w14:paraId="3AD0C98E" w14:textId="77777777"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d)</w:t>
      </w:r>
      <w:r w:rsidRPr="0075065A">
        <w:rPr>
          <w:rFonts w:ascii="Arial Unicode MS" w:eastAsia="Arial Unicode MS" w:hAnsi="Arial Unicode MS" w:cs="Arial Unicode MS"/>
          <w:sz w:val="20"/>
          <w:szCs w:val="20"/>
        </w:rPr>
        <w:t xml:space="preserve"> Demais documentos tributários e fiscais (guias do recolhimento do INSS, FGTS, DARF, Recibo de Entrega da </w:t>
      </w:r>
      <w:proofErr w:type="spellStart"/>
      <w:r w:rsidRPr="0075065A">
        <w:rPr>
          <w:rFonts w:ascii="Arial Unicode MS" w:eastAsia="Arial Unicode MS" w:hAnsi="Arial Unicode MS" w:cs="Arial Unicode MS"/>
          <w:sz w:val="20"/>
          <w:szCs w:val="20"/>
        </w:rPr>
        <w:t>DCTFWeb</w:t>
      </w:r>
      <w:proofErr w:type="spellEnd"/>
      <w:r w:rsidRPr="0075065A">
        <w:rPr>
          <w:rFonts w:ascii="Arial Unicode MS" w:eastAsia="Arial Unicode MS" w:hAnsi="Arial Unicode MS" w:cs="Arial Unicode MS"/>
          <w:sz w:val="20"/>
          <w:szCs w:val="20"/>
        </w:rPr>
        <w:t xml:space="preserve"> e a Declaração Completa).</w:t>
      </w:r>
    </w:p>
    <w:p w14:paraId="76D12659"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2.4.</w:t>
      </w:r>
      <w:r w:rsidRPr="0075065A">
        <w:rPr>
          <w:rFonts w:ascii="Arial Unicode MS" w:eastAsia="Arial Unicode MS" w:hAnsi="Arial Unicode MS" w:cs="Arial Unicode MS"/>
          <w:sz w:val="20"/>
          <w:szCs w:val="20"/>
        </w:rPr>
        <w:t xml:space="preserve"> O último pagamento somente será liberado, com os documentos acima listados, a CND do INSS da obra, além das Notas Fiscais e Termo de Recebimento Provisório do Setor de Engenharia. </w:t>
      </w:r>
    </w:p>
    <w:p w14:paraId="50B91566"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2.5.</w:t>
      </w:r>
      <w:r w:rsidRPr="0075065A">
        <w:rPr>
          <w:rFonts w:ascii="Arial Unicode MS" w:eastAsia="Arial Unicode MS" w:hAnsi="Arial Unicode MS" w:cs="Arial Unicode MS"/>
          <w:sz w:val="20"/>
          <w:szCs w:val="20"/>
        </w:rPr>
        <w:t xml:space="preserve"> Nenhum pagamento será efetuado sem a apresentação das comprovações dos recolhimentos do INSS e FGTS dos trabalhadores, acompanhado de relatório dos empregados/E-Social, sob pena de retenção dos valores correspondentes.</w:t>
      </w:r>
    </w:p>
    <w:p w14:paraId="6776C7A3"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2.6.</w:t>
      </w:r>
      <w:r w:rsidRPr="0075065A">
        <w:rPr>
          <w:rFonts w:ascii="Arial Unicode MS" w:eastAsia="Arial Unicode MS" w:hAnsi="Arial Unicode MS" w:cs="Arial Unicode MS"/>
          <w:sz w:val="20"/>
          <w:szCs w:val="20"/>
        </w:rPr>
        <w:t xml:space="preserve"> Não será efetuado qualquer pagamento à contratada enquanto perdurar pendência de liquidação de obrigações em virtude de penalidades ou inadimplência na execução dos serviços.</w:t>
      </w:r>
    </w:p>
    <w:p w14:paraId="52D5B365"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2.7.</w:t>
      </w:r>
      <w:r w:rsidRPr="0075065A">
        <w:rPr>
          <w:rFonts w:ascii="Arial Unicode MS" w:eastAsia="Arial Unicode MS" w:hAnsi="Arial Unicode MS" w:cs="Arial Unicode MS"/>
          <w:sz w:val="20"/>
          <w:szCs w:val="20"/>
        </w:rPr>
        <w:t xml:space="preserve"> No ato do pagamento, serão processadas as retenções Tributárias e Previdenciárias nos termos da lei que regula a matéria.</w:t>
      </w:r>
    </w:p>
    <w:p w14:paraId="6B501B35"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2.8.</w:t>
      </w:r>
      <w:r w:rsidRPr="0075065A">
        <w:rPr>
          <w:rFonts w:ascii="Arial Unicode MS" w:eastAsia="Arial Unicode MS" w:hAnsi="Arial Unicode MS" w:cs="Arial Unicode MS"/>
          <w:sz w:val="20"/>
          <w:szCs w:val="20"/>
        </w:rPr>
        <w:t xml:space="preserve"> Os preços propostos serão considerados completos, incluindo despesas de frete e seguro e abrangem todos os tributos (impostos, taxas, emolumentos, contribuições fiscais e parafiscais), fornecimento de mão-de-obra especializada, leis sociais, administração, lucros, equipamentos e ferramental, transporte de material e de pessoal e qualquer outra despesa não especificada neste Edital.</w:t>
      </w:r>
    </w:p>
    <w:p w14:paraId="7B30A135" w14:textId="61B021C4" w:rsidR="00C01D9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2.9.</w:t>
      </w:r>
      <w:r w:rsidRPr="0075065A">
        <w:rPr>
          <w:rFonts w:ascii="Arial Unicode MS" w:eastAsia="Arial Unicode MS" w:hAnsi="Arial Unicode MS" w:cs="Arial Unicode MS"/>
          <w:sz w:val="20"/>
          <w:szCs w:val="20"/>
        </w:rPr>
        <w:t xml:space="preserve"> O Município de </w:t>
      </w:r>
      <w:r w:rsidR="006F4320" w:rsidRPr="0075065A">
        <w:rPr>
          <w:rFonts w:ascii="Arial Unicode MS" w:eastAsia="Arial Unicode MS" w:hAnsi="Arial Unicode MS" w:cs="Arial Unicode MS"/>
          <w:sz w:val="20"/>
          <w:szCs w:val="20"/>
        </w:rPr>
        <w:t xml:space="preserve">Paverama </w:t>
      </w:r>
      <w:r w:rsidRPr="0075065A">
        <w:rPr>
          <w:rFonts w:ascii="Arial Unicode MS" w:eastAsia="Arial Unicode MS" w:hAnsi="Arial Unicode MS" w:cs="Arial Unicode MS"/>
          <w:sz w:val="20"/>
          <w:szCs w:val="20"/>
        </w:rPr>
        <w:t>poderá proceder à retenção do INSS, ISS e IRRF, nos termos da legislação em vigor, devendo, para tanto, a licitante vencedora discriminar na NOTA FISCAL o valor correspondente aos referidos tributo</w:t>
      </w:r>
      <w:r w:rsidR="006F4320" w:rsidRPr="0075065A">
        <w:rPr>
          <w:rFonts w:ascii="Arial Unicode MS" w:eastAsia="Arial Unicode MS" w:hAnsi="Arial Unicode MS" w:cs="Arial Unicode MS"/>
          <w:sz w:val="20"/>
          <w:szCs w:val="20"/>
        </w:rPr>
        <w:t xml:space="preserve">s, conforme o </w:t>
      </w:r>
      <w:r w:rsidR="00C01D9B" w:rsidRPr="0075065A">
        <w:rPr>
          <w:rFonts w:ascii="Arial Unicode MS" w:eastAsia="Arial Unicode MS" w:hAnsi="Arial Unicode MS" w:cs="Arial Unicode MS"/>
          <w:sz w:val="20"/>
          <w:szCs w:val="20"/>
        </w:rPr>
        <w:t xml:space="preserve">Decreto Municipal nº 1.213/22, </w:t>
      </w:r>
      <w:r w:rsidR="00C01D9B" w:rsidRPr="0075065A">
        <w:rPr>
          <w:rFonts w:ascii="Arial Unicode MS" w:eastAsia="Arial Unicode MS" w:hAnsi="Arial Unicode MS" w:cs="Arial Unicode MS"/>
          <w:sz w:val="20"/>
          <w:szCs w:val="20"/>
          <w:u w:val="single"/>
        </w:rPr>
        <w:t>se for o caso</w:t>
      </w:r>
      <w:r w:rsidR="00C01D9B" w:rsidRPr="0075065A">
        <w:rPr>
          <w:rFonts w:ascii="Arial Unicode MS" w:eastAsia="Arial Unicode MS" w:hAnsi="Arial Unicode MS" w:cs="Arial Unicode MS"/>
          <w:sz w:val="20"/>
          <w:szCs w:val="20"/>
        </w:rPr>
        <w:t>.</w:t>
      </w:r>
    </w:p>
    <w:p w14:paraId="13A57042" w14:textId="3987EE93" w:rsidR="00C01D9B" w:rsidRPr="0075065A" w:rsidRDefault="008B46D5"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10.</w:t>
      </w:r>
      <w:r w:rsidR="00C01D9B" w:rsidRPr="0075065A">
        <w:rPr>
          <w:rFonts w:ascii="Arial Unicode MS" w:eastAsia="Arial Unicode MS" w:hAnsi="Arial Unicode MS" w:cs="Arial Unicode MS"/>
          <w:sz w:val="20"/>
          <w:szCs w:val="20"/>
        </w:rPr>
        <w:t xml:space="preserve"> Os valores objeto da contratação decorrente da Concorrência Eletrônica nº 00</w:t>
      </w:r>
      <w:r w:rsidR="00E94150">
        <w:rPr>
          <w:rFonts w:ascii="Arial Unicode MS" w:eastAsia="Arial Unicode MS" w:hAnsi="Arial Unicode MS" w:cs="Arial Unicode MS"/>
          <w:sz w:val="20"/>
          <w:szCs w:val="20"/>
        </w:rPr>
        <w:t>2</w:t>
      </w:r>
      <w:r w:rsidR="00C01D9B" w:rsidRPr="0075065A">
        <w:rPr>
          <w:rFonts w:ascii="Arial Unicode MS" w:eastAsia="Arial Unicode MS" w:hAnsi="Arial Unicode MS" w:cs="Arial Unicode MS"/>
          <w:sz w:val="20"/>
          <w:szCs w:val="20"/>
        </w:rPr>
        <w:t>/202</w:t>
      </w:r>
      <w:r w:rsidR="00FB0F0C">
        <w:rPr>
          <w:rFonts w:ascii="Arial Unicode MS" w:eastAsia="Arial Unicode MS" w:hAnsi="Arial Unicode MS" w:cs="Arial Unicode MS"/>
          <w:sz w:val="20"/>
          <w:szCs w:val="20"/>
        </w:rPr>
        <w:t>6</w:t>
      </w:r>
      <w:r w:rsidR="00C01D9B" w:rsidRPr="0075065A">
        <w:rPr>
          <w:rFonts w:ascii="Arial Unicode MS" w:eastAsia="Arial Unicode MS" w:hAnsi="Arial Unicode MS" w:cs="Arial Unicode MS"/>
          <w:sz w:val="20"/>
          <w:szCs w:val="20"/>
        </w:rPr>
        <w:t xml:space="preserve"> serão reajustados com base no índice oficial adotado pelo Município de Paverama para reajustamento em sentido estrito do Contrato, a contar da data do orçamento estimado.</w:t>
      </w:r>
    </w:p>
    <w:p w14:paraId="4CD04D25" w14:textId="77777777" w:rsidR="00C01D9B" w:rsidRPr="0075065A" w:rsidRDefault="008B46D5"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b/>
          <w:sz w:val="20"/>
          <w:szCs w:val="20"/>
        </w:rPr>
        <w:t>.1</w:t>
      </w:r>
      <w:r w:rsidRPr="0075065A">
        <w:rPr>
          <w:rFonts w:ascii="Arial Unicode MS" w:eastAsia="Arial Unicode MS" w:hAnsi="Arial Unicode MS" w:cs="Arial Unicode MS"/>
          <w:b/>
          <w:sz w:val="20"/>
          <w:szCs w:val="20"/>
        </w:rPr>
        <w:t>1</w:t>
      </w:r>
      <w:r w:rsidR="00C01D9B" w:rsidRPr="0075065A">
        <w:rPr>
          <w:rFonts w:ascii="Arial Unicode MS" w:eastAsia="Arial Unicode MS" w:hAnsi="Arial Unicode MS" w:cs="Arial Unicode MS"/>
          <w:b/>
          <w:sz w:val="20"/>
          <w:szCs w:val="20"/>
        </w:rPr>
        <w:t>.</w:t>
      </w:r>
      <w:r w:rsidR="00C01D9B" w:rsidRPr="0075065A">
        <w:rPr>
          <w:rFonts w:ascii="Arial Unicode MS" w:eastAsia="Arial Unicode MS" w:hAnsi="Arial Unicode MS" w:cs="Arial Unicode MS"/>
          <w:sz w:val="20"/>
          <w:szCs w:val="20"/>
        </w:rPr>
        <w:t xml:space="preserve"> As despesas provenientes deste Edital correrão por conta das dotações orçamentárias a seguir:</w:t>
      </w:r>
    </w:p>
    <w:tbl>
      <w:tblPr>
        <w:tblStyle w:val="Tabelacomgrade"/>
        <w:tblW w:w="9069" w:type="dxa"/>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left w:w="58" w:type="dxa"/>
          <w:right w:w="58" w:type="dxa"/>
        </w:tblCellMar>
        <w:tblLook w:val="04A0" w:firstRow="1" w:lastRow="0" w:firstColumn="1" w:lastColumn="0" w:noHBand="0" w:noVBand="1"/>
      </w:tblPr>
      <w:tblGrid>
        <w:gridCol w:w="7227"/>
        <w:gridCol w:w="1842"/>
      </w:tblGrid>
      <w:tr w:rsidR="00B628C7" w:rsidRPr="0075065A" w14:paraId="46D819B5" w14:textId="77777777" w:rsidTr="009908B7">
        <w:tc>
          <w:tcPr>
            <w:tcW w:w="722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6E23561F" w14:textId="77777777" w:rsidR="00B628C7" w:rsidRPr="00376851" w:rsidRDefault="00B628C7" w:rsidP="009908B7">
            <w:pPr>
              <w:jc w:val="center"/>
              <w:rPr>
                <w:rFonts w:ascii="Arial Unicode MS" w:eastAsia="Arial Unicode MS" w:hAnsi="Arial Unicode MS" w:cs="Arial Unicode MS"/>
                <w:b/>
                <w:sz w:val="18"/>
                <w:szCs w:val="20"/>
              </w:rPr>
            </w:pPr>
            <w:r w:rsidRPr="00376851">
              <w:rPr>
                <w:rFonts w:ascii="Arial Unicode MS" w:eastAsia="Arial Unicode MS" w:hAnsi="Arial Unicode MS" w:cs="Arial Unicode MS"/>
                <w:b/>
                <w:sz w:val="18"/>
                <w:szCs w:val="20"/>
              </w:rPr>
              <w:t>Obras e Instalações</w:t>
            </w:r>
          </w:p>
        </w:tc>
        <w:tc>
          <w:tcPr>
            <w:tcW w:w="184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5CABD35A" w14:textId="77777777" w:rsidR="00B628C7" w:rsidRPr="00376851" w:rsidRDefault="00B628C7" w:rsidP="009908B7">
            <w:pPr>
              <w:jc w:val="center"/>
              <w:rPr>
                <w:rFonts w:ascii="Arial Unicode MS" w:eastAsia="Arial Unicode MS" w:hAnsi="Arial Unicode MS" w:cs="Arial Unicode MS"/>
                <w:b/>
                <w:sz w:val="18"/>
                <w:szCs w:val="20"/>
              </w:rPr>
            </w:pPr>
            <w:r w:rsidRPr="00376851">
              <w:rPr>
                <w:rFonts w:ascii="Arial Unicode MS" w:eastAsia="Arial Unicode MS" w:hAnsi="Arial Unicode MS" w:cs="Arial Unicode MS" w:hint="eastAsia"/>
                <w:b/>
                <w:sz w:val="18"/>
                <w:szCs w:val="20"/>
              </w:rPr>
              <w:t>Saldo Disponível</w:t>
            </w:r>
          </w:p>
        </w:tc>
      </w:tr>
      <w:tr w:rsidR="00273E05" w:rsidRPr="0075065A" w14:paraId="32790398" w14:textId="77777777" w:rsidTr="00273E05">
        <w:tc>
          <w:tcPr>
            <w:tcW w:w="7227" w:type="dxa"/>
            <w:hideMark/>
          </w:tcPr>
          <w:p w14:paraId="6B5F11D0" w14:textId="042AFCC4" w:rsidR="00273E05" w:rsidRPr="00FD7482" w:rsidRDefault="00FD7482" w:rsidP="00FD7482">
            <w:pPr>
              <w:jc w:val="both"/>
              <w:rPr>
                <w:rFonts w:ascii="Arial Unicode MS" w:eastAsia="Arial Unicode MS" w:hAnsi="Arial Unicode MS" w:cs="Arial Unicode MS"/>
                <w:sz w:val="18"/>
                <w:szCs w:val="20"/>
              </w:rPr>
            </w:pPr>
            <w:r w:rsidRPr="00FD7482">
              <w:rPr>
                <w:rFonts w:ascii="Arial Unicode MS" w:eastAsia="Arial Unicode MS" w:hAnsi="Arial Unicode MS" w:cs="Arial Unicode MS"/>
                <w:sz w:val="18"/>
                <w:szCs w:val="20"/>
              </w:rPr>
              <w:t>- Despesa: 14348 / Projeto: 1060</w:t>
            </w:r>
            <w:r w:rsidR="00273E05" w:rsidRPr="00FD7482">
              <w:rPr>
                <w:rFonts w:ascii="Arial Unicode MS" w:eastAsia="Arial Unicode MS" w:hAnsi="Arial Unicode MS" w:cs="Arial Unicode MS"/>
                <w:sz w:val="18"/>
                <w:szCs w:val="20"/>
              </w:rPr>
              <w:t>/ Classificação: 3.4.4.9.0.51.0.0.00.00.00 / Recurso: 1</w:t>
            </w:r>
          </w:p>
        </w:tc>
        <w:tc>
          <w:tcPr>
            <w:tcW w:w="1842" w:type="dxa"/>
            <w:hideMark/>
          </w:tcPr>
          <w:p w14:paraId="393B4955" w14:textId="16586ACA" w:rsidR="00273E05" w:rsidRPr="00FD7482" w:rsidRDefault="00273E05" w:rsidP="00FD7482">
            <w:pPr>
              <w:jc w:val="center"/>
              <w:rPr>
                <w:rFonts w:ascii="Arial Unicode MS" w:eastAsia="Arial Unicode MS" w:hAnsi="Arial Unicode MS" w:cs="Arial Unicode MS"/>
                <w:sz w:val="18"/>
                <w:szCs w:val="20"/>
              </w:rPr>
            </w:pPr>
            <w:r w:rsidRPr="00FD7482">
              <w:rPr>
                <w:rFonts w:ascii="Arial Unicode MS" w:eastAsia="Arial Unicode MS" w:hAnsi="Arial Unicode MS" w:cs="Arial Unicode MS"/>
                <w:sz w:val="18"/>
                <w:szCs w:val="20"/>
              </w:rPr>
              <w:t xml:space="preserve">R$ </w:t>
            </w:r>
            <w:r w:rsidR="00FD7482" w:rsidRPr="00FD7482">
              <w:rPr>
                <w:rFonts w:ascii="Arial Unicode MS" w:eastAsia="Arial Unicode MS" w:hAnsi="Arial Unicode MS" w:cs="Arial Unicode MS"/>
                <w:sz w:val="18"/>
                <w:szCs w:val="20"/>
              </w:rPr>
              <w:t>280.000,00</w:t>
            </w:r>
          </w:p>
        </w:tc>
      </w:tr>
    </w:tbl>
    <w:p w14:paraId="0A5B0373" w14:textId="3C33295C" w:rsidR="00C01D9B" w:rsidRPr="0075065A" w:rsidRDefault="008B46D5"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b/>
          <w:sz w:val="20"/>
          <w:szCs w:val="20"/>
        </w:rPr>
        <w:t>.1</w:t>
      </w:r>
      <w:r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b/>
          <w:sz w:val="20"/>
          <w:szCs w:val="20"/>
        </w:rPr>
        <w:t>.</w:t>
      </w:r>
      <w:r w:rsidR="00C01D9B" w:rsidRPr="0075065A">
        <w:rPr>
          <w:rFonts w:ascii="Arial Unicode MS" w:eastAsia="Arial Unicode MS" w:hAnsi="Arial Unicode MS" w:cs="Arial Unicode MS"/>
          <w:sz w:val="20"/>
          <w:szCs w:val="20"/>
        </w:rPr>
        <w:t xml:space="preserve"> Todo e qualquer atraso ocorrido por parte da CONTRATADA implicará em atraso no pagamento, que será feito, neste caso, sem quaisquer ônus adicional para o Município.</w:t>
      </w:r>
    </w:p>
    <w:p w14:paraId="7CB0A67C" w14:textId="68419AAB" w:rsidR="003421A6" w:rsidRPr="0075065A" w:rsidRDefault="003421A6"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2.13.</w:t>
      </w:r>
      <w:r w:rsidRPr="0075065A">
        <w:rPr>
          <w:rFonts w:ascii="Arial Unicode MS" w:eastAsia="Arial Unicode MS" w:hAnsi="Arial Unicode MS" w:cs="Arial Unicode MS"/>
          <w:sz w:val="20"/>
          <w:szCs w:val="20"/>
        </w:rPr>
        <w:t xml:space="preserve"> Ocorrendo as hipóteses previstas no Art. 124, inciso II, alínea “d”, da Lei nº 14.133/21, será concedido reequilíbrio econômico-financeiro do contrato, requerido pela contratada, desde que suficientemente comprovado, de forma documental, o desequilíbrio contratual.</w:t>
      </w:r>
    </w:p>
    <w:p w14:paraId="60A00FEB"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778FA398"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TERCEIRA –</w:t>
      </w:r>
      <w:r w:rsidR="0004033B" w:rsidRPr="0075065A">
        <w:rPr>
          <w:rFonts w:ascii="Arial Unicode MS" w:eastAsia="Arial Unicode MS" w:hAnsi="Arial Unicode MS" w:cs="Arial Unicode MS"/>
          <w:b/>
          <w:sz w:val="20"/>
          <w:szCs w:val="20"/>
        </w:rPr>
        <w:t xml:space="preserve"> DOS PRAZOS DE VIGÊNCIA, EXECUÇÃO E GARANTIA</w:t>
      </w:r>
      <w:r w:rsidRPr="0075065A">
        <w:rPr>
          <w:rFonts w:ascii="Arial Unicode MS" w:eastAsia="Arial Unicode MS" w:hAnsi="Arial Unicode MS" w:cs="Arial Unicode MS"/>
          <w:b/>
          <w:sz w:val="20"/>
          <w:szCs w:val="20"/>
        </w:rPr>
        <w:t>:</w:t>
      </w:r>
    </w:p>
    <w:p w14:paraId="5C83EB17"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3.1.</w:t>
      </w:r>
      <w:r w:rsidRPr="0075065A">
        <w:rPr>
          <w:rFonts w:ascii="Arial Unicode MS" w:eastAsia="Arial Unicode MS" w:hAnsi="Arial Unicode MS" w:cs="Arial Unicode MS"/>
          <w:sz w:val="20"/>
          <w:szCs w:val="20"/>
        </w:rPr>
        <w:t xml:space="preserve"> A vigência do contrato será de 12 (doze) meses a contar de sua emissão.</w:t>
      </w:r>
    </w:p>
    <w:p w14:paraId="5CF5E2B9" w14:textId="77777777" w:rsidR="00E94150" w:rsidRPr="00E94150" w:rsidRDefault="0004033B" w:rsidP="00E94150">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3.2.</w:t>
      </w:r>
      <w:r w:rsidRPr="0075065A">
        <w:rPr>
          <w:rFonts w:ascii="Arial Unicode MS" w:eastAsia="Arial Unicode MS" w:hAnsi="Arial Unicode MS" w:cs="Arial Unicode MS"/>
          <w:sz w:val="20"/>
          <w:szCs w:val="20"/>
        </w:rPr>
        <w:t xml:space="preserve"> A contratada deverá iniciar os serviços em até 05 (cinco) dias úteis após a assinatura da Ordem de Início emitida pelo Setor de Engenharia. </w:t>
      </w:r>
      <w:r w:rsidR="00E94150" w:rsidRPr="00E94150">
        <w:rPr>
          <w:rFonts w:ascii="Arial Unicode MS" w:eastAsia="Arial Unicode MS" w:hAnsi="Arial Unicode MS" w:cs="Arial Unicode MS"/>
          <w:sz w:val="20"/>
          <w:szCs w:val="20"/>
        </w:rPr>
        <w:t xml:space="preserve">O prazo para execução física da obra será de até </w:t>
      </w:r>
      <w:r w:rsidR="00E94150" w:rsidRPr="00E94150">
        <w:rPr>
          <w:rFonts w:ascii="Arial Unicode MS" w:eastAsia="Arial Unicode MS" w:hAnsi="Arial Unicode MS" w:cs="Arial Unicode MS"/>
          <w:b/>
          <w:bCs/>
          <w:sz w:val="20"/>
          <w:szCs w:val="20"/>
        </w:rPr>
        <w:t>08 (oito) meses</w:t>
      </w:r>
      <w:r w:rsidR="00E94150" w:rsidRPr="00E94150">
        <w:rPr>
          <w:rFonts w:ascii="Arial Unicode MS" w:eastAsia="Arial Unicode MS" w:hAnsi="Arial Unicode MS" w:cs="Arial Unicode MS"/>
          <w:sz w:val="20"/>
          <w:szCs w:val="20"/>
        </w:rPr>
        <w:t xml:space="preserve">, contados a partir da emissão da Ordem de Início dos Serviços, admitida prorrogação excepcional mediante justificativa técnica formal e autorização da Administração, nos termos da legislação vigente. </w:t>
      </w:r>
    </w:p>
    <w:p w14:paraId="37ED33C0" w14:textId="4DB01E99" w:rsidR="0004033B" w:rsidRPr="002C2CBF" w:rsidRDefault="0004033B" w:rsidP="009C269F">
      <w:pPr>
        <w:spacing w:after="0" w:line="240" w:lineRule="auto"/>
        <w:jc w:val="both"/>
        <w:rPr>
          <w:rFonts w:ascii="Arial Unicode MS" w:eastAsia="Arial Unicode MS" w:hAnsi="Arial Unicode MS" w:cs="Arial Unicode MS"/>
          <w:b/>
          <w:sz w:val="20"/>
          <w:szCs w:val="20"/>
        </w:rPr>
      </w:pPr>
      <w:r w:rsidRPr="002C2CBF">
        <w:rPr>
          <w:rFonts w:ascii="Arial Unicode MS" w:eastAsia="Arial Unicode MS" w:hAnsi="Arial Unicode MS" w:cs="Arial Unicode MS"/>
          <w:b/>
          <w:sz w:val="20"/>
          <w:szCs w:val="20"/>
        </w:rPr>
        <w:t xml:space="preserve">3.3. </w:t>
      </w:r>
      <w:r w:rsidR="002C2CBF" w:rsidRPr="002C2CBF">
        <w:rPr>
          <w:rFonts w:ascii="Arial Unicode MS" w:eastAsia="Arial Unicode MS" w:hAnsi="Arial Unicode MS" w:cs="Arial Unicode MS"/>
          <w:b/>
          <w:sz w:val="20"/>
          <w:szCs w:val="20"/>
        </w:rPr>
        <w:t>Os prazos poderão ser prorrogados nas hipóteses legalmente previstas, mediante justificativa técnica e formalização de termo aditivo.</w:t>
      </w:r>
    </w:p>
    <w:p w14:paraId="21E7294A" w14:textId="77777777" w:rsidR="00C01D9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3.4.</w:t>
      </w:r>
      <w:r w:rsidRPr="0075065A">
        <w:rPr>
          <w:rFonts w:ascii="Arial Unicode MS" w:eastAsia="Arial Unicode MS" w:hAnsi="Arial Unicode MS" w:cs="Arial Unicode MS"/>
          <w:sz w:val="20"/>
          <w:szCs w:val="20"/>
        </w:rPr>
        <w:t xml:space="preserve"> A contratada deverá apresentar a responsabilidade técnica – ART/RRT do profissional referente a execução dos serviços e Matrícula CNO da Obra, em até 05 (cinco) dias após a assinatura da Ordem de Início, sendo o pagamento por conta da contratada.</w:t>
      </w:r>
    </w:p>
    <w:p w14:paraId="3C27BBDF"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3.5.</w:t>
      </w:r>
      <w:r w:rsidRPr="0075065A">
        <w:rPr>
          <w:rFonts w:ascii="Arial Unicode MS" w:eastAsia="Arial Unicode MS" w:hAnsi="Arial Unicode MS" w:cs="Arial Unicode MS"/>
          <w:sz w:val="20"/>
          <w:szCs w:val="20"/>
        </w:rPr>
        <w:t xml:space="preserve"> A contratada deverá fazer uso de todos os equipamentos de segurança durante a execução da obra, cumprir com a NR 18 e demais normativas do Ministério do Trabalho, especialmente na segurança do trabalho e manter o canteiro de obras sempre limpo e organizado.</w:t>
      </w:r>
    </w:p>
    <w:p w14:paraId="5B5F387F"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3.6.</w:t>
      </w:r>
      <w:r w:rsidRPr="0075065A">
        <w:rPr>
          <w:rFonts w:ascii="Arial Unicode MS" w:eastAsia="Arial Unicode MS" w:hAnsi="Arial Unicode MS" w:cs="Arial Unicode MS"/>
          <w:sz w:val="20"/>
          <w:szCs w:val="20"/>
        </w:rPr>
        <w:t xml:space="preserve"> A contratada deverá apresentar Garantia da obra no valor de 5% do valor do contrato (conforme </w:t>
      </w:r>
      <w:r w:rsidR="00C01D9B"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98</w:t>
      </w:r>
      <w:r w:rsidR="00C01D9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da Lei </w:t>
      </w:r>
      <w:r w:rsidR="00C01D9B" w:rsidRPr="0075065A">
        <w:rPr>
          <w:rFonts w:ascii="Arial Unicode MS" w:eastAsia="Arial Unicode MS" w:hAnsi="Arial Unicode MS" w:cs="Arial Unicode MS"/>
          <w:sz w:val="20"/>
          <w:szCs w:val="20"/>
        </w:rPr>
        <w:t xml:space="preserve">nº </w:t>
      </w:r>
      <w:r w:rsidRPr="0075065A">
        <w:rPr>
          <w:rFonts w:ascii="Arial Unicode MS" w:eastAsia="Arial Unicode MS" w:hAnsi="Arial Unicode MS" w:cs="Arial Unicode MS"/>
          <w:sz w:val="20"/>
          <w:szCs w:val="20"/>
        </w:rPr>
        <w:t xml:space="preserve">14.133/21), na forma admitida no </w:t>
      </w:r>
      <w:r w:rsidR="00C01D9B"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96</w:t>
      </w:r>
      <w:r w:rsidR="00C01D9B"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nº 14.133/21.</w:t>
      </w:r>
    </w:p>
    <w:p w14:paraId="6F073BD9" w14:textId="77777777" w:rsidR="00C01D9B" w:rsidRPr="0075065A" w:rsidRDefault="0004033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3.6.1.</w:t>
      </w:r>
      <w:r w:rsidRPr="0075065A">
        <w:rPr>
          <w:rFonts w:ascii="Arial Unicode MS" w:eastAsia="Arial Unicode MS" w:hAnsi="Arial Unicode MS" w:cs="Arial Unicode MS"/>
          <w:sz w:val="20"/>
          <w:szCs w:val="20"/>
        </w:rPr>
        <w:t xml:space="preserve"> Caso a opção do contratado seja pelo seguro-garantia (previsto no </w:t>
      </w:r>
      <w:r w:rsidR="00C01D9B"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rt. 96, inciso II do § 1º), terá o prazo de até </w:t>
      </w:r>
      <w:r w:rsidR="00C01D9B"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1 (um) mês, contado da homologação da licitação e anterior a assinatura do Contrato, para prestação da garantia. Neste caso:</w:t>
      </w:r>
    </w:p>
    <w:p w14:paraId="038FDA43" w14:textId="77777777" w:rsidR="00C01D9B" w:rsidRPr="0075065A" w:rsidRDefault="0004033B"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o prazo de vigência da apólice será igual ou superior ao prazo estabelecido no contrato principal e deverá acompanhar as modificações referentes à vigência deste mediante a emissão do respectivo endosso pela seguradora;</w:t>
      </w:r>
      <w:r w:rsidR="00C01D9B" w:rsidRPr="0075065A">
        <w:rPr>
          <w:rFonts w:ascii="Arial Unicode MS" w:eastAsia="Arial Unicode MS" w:hAnsi="Arial Unicode MS" w:cs="Arial Unicode MS"/>
          <w:sz w:val="20"/>
          <w:szCs w:val="20"/>
        </w:rPr>
        <w:t xml:space="preserve"> e</w:t>
      </w:r>
    </w:p>
    <w:p w14:paraId="40B4FB81" w14:textId="77777777" w:rsidR="0004033B" w:rsidRPr="0075065A" w:rsidRDefault="0004033B"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o seguro-garantia continuará em vigor mesmo se o contratado não tiver pago o prêmio nas datas convencionadas.</w:t>
      </w:r>
    </w:p>
    <w:p w14:paraId="7A21626B" w14:textId="77777777" w:rsidR="00C01D9B" w:rsidRPr="0075065A" w:rsidRDefault="0004033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3.6.2.</w:t>
      </w:r>
      <w:r w:rsidRPr="0075065A">
        <w:rPr>
          <w:rFonts w:ascii="Arial Unicode MS" w:eastAsia="Arial Unicode MS" w:hAnsi="Arial Unicode MS" w:cs="Arial Unicode MS"/>
          <w:sz w:val="20"/>
          <w:szCs w:val="20"/>
        </w:rPr>
        <w:t xml:space="preserve"> Nas demais hipóteses, a comprovação da garantia será exigida para a emissão da Ordem de Início. Devendo ser apresentada em até 05 (cinco) dias úteis após a emissão do contrato.</w:t>
      </w:r>
    </w:p>
    <w:p w14:paraId="6DC9ABEA" w14:textId="521AE1BC"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3.7.</w:t>
      </w:r>
      <w:r w:rsidRPr="0075065A">
        <w:rPr>
          <w:rFonts w:ascii="Arial Unicode MS" w:eastAsia="Arial Unicode MS" w:hAnsi="Arial Unicode MS" w:cs="Arial Unicode MS"/>
          <w:sz w:val="20"/>
          <w:szCs w:val="20"/>
        </w:rPr>
        <w:t xml:space="preserve"> A não apresentação da garantia nos prazos previstos no item 3.6 será considerada como descumprimento contratual, sujeitando a contratada às sanções previ</w:t>
      </w:r>
      <w:r w:rsidR="00830E7D" w:rsidRPr="0075065A">
        <w:rPr>
          <w:rFonts w:ascii="Arial Unicode MS" w:eastAsia="Arial Unicode MS" w:hAnsi="Arial Unicode MS" w:cs="Arial Unicode MS"/>
          <w:sz w:val="20"/>
          <w:szCs w:val="20"/>
        </w:rPr>
        <w:t>stas na Lei nº 14.133/</w:t>
      </w:r>
      <w:r w:rsidRPr="0075065A">
        <w:rPr>
          <w:rFonts w:ascii="Arial Unicode MS" w:eastAsia="Arial Unicode MS" w:hAnsi="Arial Unicode MS" w:cs="Arial Unicode MS"/>
          <w:sz w:val="20"/>
          <w:szCs w:val="20"/>
        </w:rPr>
        <w:t>21.</w:t>
      </w:r>
    </w:p>
    <w:p w14:paraId="6CD51263"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452F4CD6"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QUARTA – </w:t>
      </w:r>
      <w:r w:rsidR="0004033B" w:rsidRPr="0075065A">
        <w:rPr>
          <w:rFonts w:ascii="Arial Unicode MS" w:eastAsia="Arial Unicode MS" w:hAnsi="Arial Unicode MS" w:cs="Arial Unicode MS"/>
          <w:b/>
          <w:sz w:val="20"/>
          <w:szCs w:val="20"/>
        </w:rPr>
        <w:t>DO RECEBIMENTO DO OBJETO</w:t>
      </w:r>
      <w:r w:rsidR="00C01D9B" w:rsidRPr="0075065A">
        <w:rPr>
          <w:rFonts w:ascii="Arial Unicode MS" w:eastAsia="Arial Unicode MS" w:hAnsi="Arial Unicode MS" w:cs="Arial Unicode MS"/>
          <w:b/>
          <w:sz w:val="20"/>
          <w:szCs w:val="20"/>
        </w:rPr>
        <w:t>:</w:t>
      </w:r>
    </w:p>
    <w:p w14:paraId="42A384BC"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4.1.</w:t>
      </w:r>
      <w:r w:rsidRPr="0075065A">
        <w:rPr>
          <w:rFonts w:ascii="Arial Unicode MS" w:eastAsia="Arial Unicode MS" w:hAnsi="Arial Unicode MS" w:cs="Arial Unicode MS"/>
          <w:sz w:val="20"/>
          <w:szCs w:val="20"/>
        </w:rPr>
        <w:t xml:space="preserve"> O objeto será recebido:</w:t>
      </w:r>
    </w:p>
    <w:p w14:paraId="467A9AD6" w14:textId="77777777" w:rsidR="0094797D" w:rsidRPr="0094797D" w:rsidRDefault="0094797D" w:rsidP="0094797D">
      <w:pPr>
        <w:spacing w:after="0" w:line="240" w:lineRule="auto"/>
        <w:ind w:firstLine="708"/>
        <w:jc w:val="both"/>
        <w:rPr>
          <w:rFonts w:ascii="Arial Unicode MS" w:eastAsia="Arial Unicode MS" w:hAnsi="Arial Unicode MS" w:cs="Arial Unicode MS"/>
          <w:sz w:val="20"/>
          <w:szCs w:val="20"/>
        </w:rPr>
      </w:pPr>
      <w:r w:rsidRPr="0094797D">
        <w:rPr>
          <w:rFonts w:ascii="Arial Unicode MS" w:eastAsia="Arial Unicode MS" w:hAnsi="Arial Unicode MS" w:cs="Arial Unicode MS"/>
          <w:sz w:val="20"/>
          <w:szCs w:val="20"/>
        </w:rPr>
        <w:t xml:space="preserve">a) provisoriamente, no prazo de até 10 (dez) dias após a comunicação formal de conclusão da obra, mediante Termo de Recebimento Provisório, quando verificada a conformidade com os documentos contratuais; </w:t>
      </w:r>
    </w:p>
    <w:p w14:paraId="6E715F92" w14:textId="77777777" w:rsidR="0094797D" w:rsidRDefault="0094797D" w:rsidP="0094797D">
      <w:pPr>
        <w:spacing w:after="0" w:line="240" w:lineRule="auto"/>
        <w:ind w:firstLine="708"/>
        <w:jc w:val="both"/>
        <w:rPr>
          <w:rFonts w:ascii="Arial Unicode MS" w:eastAsia="Arial Unicode MS" w:hAnsi="Arial Unicode MS" w:cs="Arial Unicode MS"/>
          <w:sz w:val="20"/>
          <w:szCs w:val="20"/>
        </w:rPr>
      </w:pPr>
      <w:r w:rsidRPr="0094797D">
        <w:rPr>
          <w:rFonts w:ascii="Arial Unicode MS" w:eastAsia="Arial Unicode MS" w:hAnsi="Arial Unicode MS" w:cs="Arial Unicode MS"/>
          <w:sz w:val="20"/>
          <w:szCs w:val="20"/>
        </w:rPr>
        <w:t>b) definitivamente, no prazo de até 90 (noventa) dias, após o recebimento provisório e sanadas as pendências, mediante Termo de Recebimento Definitivo.</w:t>
      </w:r>
    </w:p>
    <w:p w14:paraId="23C661CF" w14:textId="5E333B28" w:rsidR="00C01D9B" w:rsidRPr="0075065A" w:rsidRDefault="0004033B" w:rsidP="0094797D">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4.2.</w:t>
      </w:r>
      <w:r w:rsidRPr="0075065A">
        <w:rPr>
          <w:rFonts w:ascii="Arial Unicode MS" w:eastAsia="Arial Unicode MS" w:hAnsi="Arial Unicode MS" w:cs="Arial Unicode MS"/>
          <w:sz w:val="20"/>
          <w:szCs w:val="20"/>
        </w:rPr>
        <w:t xml:space="preserve"> O objeto licitado poderá ser rejeitado, no todo ou em parte, quando estiver em desacordo com o contrato.</w:t>
      </w:r>
    </w:p>
    <w:p w14:paraId="0CA2FA53"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4.3.</w:t>
      </w:r>
      <w:r w:rsidRPr="0075065A">
        <w:rPr>
          <w:rFonts w:ascii="Arial Unicode MS" w:eastAsia="Arial Unicode MS" w:hAnsi="Arial Unicode MS" w:cs="Arial Unicode MS"/>
          <w:sz w:val="20"/>
          <w:szCs w:val="20"/>
        </w:rPr>
        <w:t xml:space="preserve"> O recebimento provisório ou definitivo não excluirá a responsabilidade civil pela solidez e pela segurança da obra, nem a responsabilidade ético-profissional pela perfeita execução do contrato, nos limites estabelecidos pela lei ou pelo contrato.</w:t>
      </w:r>
    </w:p>
    <w:p w14:paraId="6369F780"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4.4.</w:t>
      </w:r>
      <w:r w:rsidRPr="0075065A">
        <w:rPr>
          <w:rFonts w:ascii="Arial Unicode MS" w:eastAsia="Arial Unicode MS" w:hAnsi="Arial Unicode MS" w:cs="Arial Unicode MS"/>
          <w:sz w:val="20"/>
          <w:szCs w:val="20"/>
        </w:rPr>
        <w:t xml:space="preserve"> Os ensaios, os testes e as demais provas para aferição da boa execução do objeto do contrato exigidos por normas técnicas oficiais correrão por conta do </w:t>
      </w:r>
      <w:r w:rsidR="00C01D9B" w:rsidRPr="0075065A">
        <w:rPr>
          <w:rFonts w:ascii="Arial Unicode MS" w:eastAsia="Arial Unicode MS" w:hAnsi="Arial Unicode MS" w:cs="Arial Unicode MS"/>
          <w:sz w:val="20"/>
          <w:szCs w:val="20"/>
        </w:rPr>
        <w:t>Contratada</w:t>
      </w:r>
      <w:r w:rsidRPr="0075065A">
        <w:rPr>
          <w:rFonts w:ascii="Arial Unicode MS" w:eastAsia="Arial Unicode MS" w:hAnsi="Arial Unicode MS" w:cs="Arial Unicode MS"/>
          <w:sz w:val="20"/>
          <w:szCs w:val="20"/>
        </w:rPr>
        <w:t>.</w:t>
      </w:r>
    </w:p>
    <w:p w14:paraId="7348CFED"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4.5.</w:t>
      </w:r>
      <w:r w:rsidRPr="0075065A">
        <w:rPr>
          <w:rFonts w:ascii="Arial Unicode MS" w:eastAsia="Arial Unicode MS" w:hAnsi="Arial Unicode MS" w:cs="Arial Unicode MS"/>
          <w:sz w:val="20"/>
          <w:szCs w:val="20"/>
        </w:rPr>
        <w:t xml:space="preserve"> O recebimento definitivo pela Administração não eximirá o projetista ou o consultor da responsabilidade objetiva por todos os danos causados por falha de projeto.</w:t>
      </w:r>
    </w:p>
    <w:p w14:paraId="4B5D9C8D" w14:textId="608188EC"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4.6.</w:t>
      </w:r>
      <w:r w:rsidRPr="0075065A">
        <w:rPr>
          <w:rFonts w:ascii="Arial Unicode MS" w:eastAsia="Arial Unicode MS" w:hAnsi="Arial Unicode MS" w:cs="Arial Unicode MS"/>
          <w:sz w:val="20"/>
          <w:szCs w:val="20"/>
        </w:rPr>
        <w:t xml:space="preserve"> </w:t>
      </w:r>
      <w:r w:rsidR="0094797D" w:rsidRPr="0094797D">
        <w:rPr>
          <w:rFonts w:ascii="Arial Unicode MS" w:eastAsia="Arial Unicode MS" w:hAnsi="Arial Unicode MS" w:cs="Arial Unicode MS"/>
          <w:sz w:val="20"/>
          <w:szCs w:val="20"/>
        </w:rPr>
        <w:t>O recebimento definitivo não exclui a responsabilidade da CONTRATADA pelo prazo legal mínimo de 05 (cinco) anos, quanto à solidez, segurança, desempenho e durabilidade da obra, nos termos da legislação aplicável.</w:t>
      </w:r>
    </w:p>
    <w:p w14:paraId="614BA4F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2E04661B"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QUINTA – </w:t>
      </w:r>
      <w:r w:rsidR="00C01D9B" w:rsidRPr="0075065A">
        <w:rPr>
          <w:rFonts w:ascii="Arial Unicode MS" w:eastAsia="Arial Unicode MS" w:hAnsi="Arial Unicode MS" w:cs="Arial Unicode MS"/>
          <w:b/>
          <w:sz w:val="20"/>
          <w:szCs w:val="20"/>
        </w:rPr>
        <w:t xml:space="preserve">DAS </w:t>
      </w:r>
      <w:r w:rsidR="0004033B" w:rsidRPr="0075065A">
        <w:rPr>
          <w:rFonts w:ascii="Arial Unicode MS" w:eastAsia="Arial Unicode MS" w:hAnsi="Arial Unicode MS" w:cs="Arial Unicode MS"/>
          <w:b/>
          <w:sz w:val="20"/>
          <w:szCs w:val="20"/>
        </w:rPr>
        <w:t>OBRIGAÇÕES E RESPONSABILIDADES</w:t>
      </w:r>
      <w:r w:rsidR="00C01D9B" w:rsidRPr="0075065A">
        <w:rPr>
          <w:rFonts w:ascii="Arial Unicode MS" w:eastAsia="Arial Unicode MS" w:hAnsi="Arial Unicode MS" w:cs="Arial Unicode MS"/>
          <w:b/>
          <w:sz w:val="20"/>
          <w:szCs w:val="20"/>
        </w:rPr>
        <w:t>:</w:t>
      </w:r>
    </w:p>
    <w:p w14:paraId="79CDF37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5.1.</w:t>
      </w:r>
      <w:r w:rsidRPr="0075065A">
        <w:rPr>
          <w:rFonts w:ascii="Arial Unicode MS" w:eastAsia="Arial Unicode MS" w:hAnsi="Arial Unicode MS" w:cs="Arial Unicode MS"/>
          <w:sz w:val="20"/>
          <w:szCs w:val="20"/>
        </w:rPr>
        <w:t xml:space="preserve"> Constituem obrigações e responsabilidades da contratada:</w:t>
      </w:r>
    </w:p>
    <w:p w14:paraId="6D03393C"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w:t>
      </w:r>
      <w:r w:rsidRPr="0075065A">
        <w:rPr>
          <w:rFonts w:ascii="Arial Unicode MS" w:eastAsia="Arial Unicode MS" w:hAnsi="Arial Unicode MS" w:cs="Arial Unicode MS"/>
          <w:sz w:val="20"/>
          <w:szCs w:val="20"/>
        </w:rPr>
        <w:t xml:space="preserve"> A vencedora deverá observar durante a execução do contrato as normas técnicas aplicáveis ao serviço, bem como as normas de segurança do trabalho;</w:t>
      </w:r>
    </w:p>
    <w:p w14:paraId="2FB7946E"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w:t>
      </w:r>
      <w:r w:rsidRPr="0075065A">
        <w:rPr>
          <w:rFonts w:ascii="Arial Unicode MS" w:eastAsia="Arial Unicode MS" w:hAnsi="Arial Unicode MS" w:cs="Arial Unicode MS"/>
          <w:sz w:val="20"/>
          <w:szCs w:val="20"/>
        </w:rPr>
        <w:t xml:space="preserve"> A vencedora deverá executar os serviços observando fielmente o projeto e demais anexos do edital, inclusive em relação à qualidade dos materiais e ao cronograma de execução, e os termos da sua proposta;</w:t>
      </w:r>
    </w:p>
    <w:p w14:paraId="30C60D83"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5.1.3.</w:t>
      </w:r>
      <w:r w:rsidRPr="0075065A">
        <w:rPr>
          <w:rFonts w:ascii="Arial Unicode MS" w:eastAsia="Arial Unicode MS" w:hAnsi="Arial Unicode MS" w:cs="Arial Unicode MS"/>
          <w:sz w:val="20"/>
          <w:szCs w:val="20"/>
        </w:rPr>
        <w:t xml:space="preserve"> Responsabilizar-se pelos custos e encargos decorrentes do cumprimento das obrigações supramencionadas, bem como pelo recolhimento de todos os impostos, taxas, tarifas, contribuições ou emolumentos federais, estaduais e municipais, que incidam ou venham incidir sobre o objeto deste edital, bem como apresentar os respectivos comprovantes, quando solicitados pelo Município de Paverama/RS;</w:t>
      </w:r>
    </w:p>
    <w:p w14:paraId="3901345B"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5.1.4.</w:t>
      </w:r>
      <w:r w:rsidRPr="0075065A">
        <w:rPr>
          <w:rFonts w:ascii="Arial Unicode MS" w:eastAsia="Arial Unicode MS" w:hAnsi="Arial Unicode MS" w:cs="Arial Unicode MS"/>
          <w:sz w:val="20"/>
          <w:szCs w:val="20"/>
        </w:rPr>
        <w:t xml:space="preserve"> Responsabilizar-se pelos prejuízos causados ao Município de Paverama/RS ou a terceiros, por atos de seus empregados ou prepostos;</w:t>
      </w:r>
    </w:p>
    <w:p w14:paraId="7E4251C2"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5.1.5.</w:t>
      </w:r>
      <w:r w:rsidRPr="0075065A">
        <w:rPr>
          <w:rFonts w:ascii="Arial Unicode MS" w:eastAsia="Arial Unicode MS" w:hAnsi="Arial Unicode MS" w:cs="Arial Unicode MS"/>
          <w:sz w:val="20"/>
          <w:szCs w:val="20"/>
        </w:rPr>
        <w:t xml:space="preserve"> Aceitar nas mesmas condições os acréscimos ou supressões no limite permitido pelo Art. 125, da Lei nº 14.133/21, sobre o valor inicial atualizado do contrato;</w:t>
      </w:r>
    </w:p>
    <w:p w14:paraId="5147835A"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5.1.6.</w:t>
      </w:r>
      <w:r w:rsidRPr="0075065A">
        <w:rPr>
          <w:rFonts w:ascii="Arial Unicode MS" w:eastAsia="Arial Unicode MS" w:hAnsi="Arial Unicode MS" w:cs="Arial Unicode MS"/>
          <w:sz w:val="20"/>
          <w:szCs w:val="20"/>
        </w:rPr>
        <w:t xml:space="preserve"> Refazer às suas expensas, quaisquer serviços executados em desobediência à legislação e às Normas Técnicas vigentes;</w:t>
      </w:r>
    </w:p>
    <w:p w14:paraId="3F86E18C"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5.1.7.</w:t>
      </w:r>
      <w:r w:rsidRPr="0075065A">
        <w:rPr>
          <w:rFonts w:ascii="Arial Unicode MS" w:eastAsia="Arial Unicode MS" w:hAnsi="Arial Unicode MS" w:cs="Arial Unicode MS"/>
          <w:sz w:val="20"/>
          <w:szCs w:val="20"/>
        </w:rPr>
        <w:t xml:space="preserve"> Cumprir e fazer cumprir todas as Normas Regulamentadoras sobre Medicina e Segurança do Trabalho;</w:t>
      </w:r>
    </w:p>
    <w:p w14:paraId="34878722"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5.1.8.</w:t>
      </w:r>
      <w:r w:rsidRPr="0075065A">
        <w:rPr>
          <w:rFonts w:ascii="Arial Unicode MS" w:eastAsia="Arial Unicode MS" w:hAnsi="Arial Unicode MS" w:cs="Arial Unicode MS"/>
          <w:sz w:val="20"/>
          <w:szCs w:val="20"/>
        </w:rPr>
        <w:t xml:space="preserve"> Assumir inteira e expressa responsabilidade pelas obrigações sociais e de proteção aos seus empregados, bem como, pelos encargos previdenciários, trabalhistas, fiscais e comerciais resultantes da execução do objeto do contrato;</w:t>
      </w:r>
    </w:p>
    <w:p w14:paraId="4E5803E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5.1.9</w:t>
      </w:r>
      <w:r w:rsidRPr="0075065A">
        <w:rPr>
          <w:rFonts w:ascii="Arial Unicode MS" w:eastAsia="Arial Unicode MS" w:hAnsi="Arial Unicode MS" w:cs="Arial Unicode MS"/>
          <w:sz w:val="20"/>
          <w:szCs w:val="20"/>
        </w:rPr>
        <w:t>. Comunicar imediatamente ao Contratante através do Engenheiro Civil, o Sr. ÉDER JOSUÉ KUSSLER e/ou do Gestor do Contrato, caso seja constatado alguma irregularidade ou hajam dúvidas quanto à execução, para que o Município tome as medidas cabíveis;</w:t>
      </w:r>
    </w:p>
    <w:p w14:paraId="219BC6D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5.1.10.</w:t>
      </w:r>
      <w:r w:rsidRPr="0075065A">
        <w:rPr>
          <w:rFonts w:ascii="Arial Unicode MS" w:eastAsia="Arial Unicode MS" w:hAnsi="Arial Unicode MS" w:cs="Arial Unicode MS"/>
          <w:sz w:val="20"/>
          <w:szCs w:val="20"/>
        </w:rPr>
        <w:t xml:space="preserve"> Todos os profissionais que executarem os serviços deverão estar devidamente vinculados à empresa, devendo a empresa apresentar a relação de empregados que estão trabalhando na obra e caso ocorra alteração do quadro de empregados, a contratada deverá comunicar por escrito ao contratante, imediatamente;</w:t>
      </w:r>
    </w:p>
    <w:p w14:paraId="7027BF81" w14:textId="6204C805"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5.1.11.</w:t>
      </w:r>
      <w:r w:rsidRPr="0075065A">
        <w:rPr>
          <w:rFonts w:ascii="Arial Unicode MS" w:eastAsia="Arial Unicode MS" w:hAnsi="Arial Unicode MS" w:cs="Arial Unicode MS"/>
          <w:sz w:val="20"/>
          <w:szCs w:val="20"/>
        </w:rPr>
        <w:t xml:space="preserve"> Promover as correções necessárias no prazo máximo de 03 (três) dias se verificada a desconformidade de materiais ou serviços constantes no contrato, sujeitando-se às penalidades previstas </w:t>
      </w:r>
      <w:r w:rsidR="000941A3" w:rsidRPr="0075065A">
        <w:rPr>
          <w:rFonts w:ascii="Arial Unicode MS" w:eastAsia="Arial Unicode MS" w:hAnsi="Arial Unicode MS" w:cs="Arial Unicode MS"/>
          <w:sz w:val="20"/>
          <w:szCs w:val="20"/>
        </w:rPr>
        <w:t xml:space="preserve">neste </w:t>
      </w:r>
      <w:r w:rsidR="00067551" w:rsidRPr="0075065A">
        <w:rPr>
          <w:rFonts w:ascii="Arial Unicode MS" w:eastAsia="Arial Unicode MS" w:hAnsi="Arial Unicode MS" w:cs="Arial Unicode MS"/>
          <w:sz w:val="20"/>
          <w:szCs w:val="20"/>
        </w:rPr>
        <w:t>instrumento</w:t>
      </w:r>
      <w:r w:rsidR="000941A3" w:rsidRPr="0075065A">
        <w:rPr>
          <w:rFonts w:ascii="Arial Unicode MS" w:eastAsia="Arial Unicode MS" w:hAnsi="Arial Unicode MS" w:cs="Arial Unicode MS"/>
          <w:sz w:val="20"/>
          <w:szCs w:val="20"/>
        </w:rPr>
        <w:t>;</w:t>
      </w:r>
    </w:p>
    <w:p w14:paraId="3FEAA7CE"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5.1.12.</w:t>
      </w:r>
      <w:r w:rsidRPr="0075065A">
        <w:rPr>
          <w:rFonts w:ascii="Arial Unicode MS" w:eastAsia="Arial Unicode MS" w:hAnsi="Arial Unicode MS" w:cs="Arial Unicode MS"/>
          <w:sz w:val="20"/>
          <w:szCs w:val="20"/>
        </w:rPr>
        <w:t xml:space="preserve"> O Município reserva-se o direito de pedir a substituição de algum funcionário que não atenda aos serviços solicitados, devendo esta ocorrer no prazo máximo de 05 (cinco) dias após a solicitação do Município;</w:t>
      </w:r>
    </w:p>
    <w:p w14:paraId="28347210"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5.1.13.</w:t>
      </w:r>
      <w:r w:rsidRPr="0075065A">
        <w:rPr>
          <w:rFonts w:ascii="Arial Unicode MS" w:eastAsia="Arial Unicode MS" w:hAnsi="Arial Unicode MS" w:cs="Arial Unicode MS"/>
          <w:sz w:val="20"/>
          <w:szCs w:val="20"/>
        </w:rPr>
        <w:t xml:space="preserve"> Sendo necessária a prestação de algum serviço esporádico e eventual, a contratada deve solicitar a terceirização, mediante prévia autorização do contratante;</w:t>
      </w:r>
    </w:p>
    <w:p w14:paraId="7F089CA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5.1.14.</w:t>
      </w:r>
      <w:r w:rsidRPr="0075065A">
        <w:rPr>
          <w:rFonts w:ascii="Arial Unicode MS" w:eastAsia="Arial Unicode MS" w:hAnsi="Arial Unicode MS" w:cs="Arial Unicode MS"/>
          <w:sz w:val="20"/>
          <w:szCs w:val="20"/>
        </w:rPr>
        <w:t xml:space="preserve"> Se responsabilizar pela qualidade da obra, materiais e serviços executados, inclusive a promoção de readequações, sempre que detectadas impropriedades que possam comprometer a consecução do objeto contratado;</w:t>
      </w:r>
    </w:p>
    <w:p w14:paraId="086FF3B8"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5.1.15.</w:t>
      </w:r>
      <w:r w:rsidRPr="0075065A">
        <w:rPr>
          <w:rFonts w:ascii="Arial Unicode MS" w:eastAsia="Arial Unicode MS" w:hAnsi="Arial Unicode MS" w:cs="Arial Unicode MS"/>
          <w:sz w:val="20"/>
          <w:szCs w:val="20"/>
        </w:rPr>
        <w:t xml:space="preserve"> A partir da data do início dos trabalhos a contratada se obriga a reparar e/ou substituir, sem ônus ao Município de Paverama, serviços em desacordo com o que estipula o presente edital e anexos, durante todo o prazo de vigência do contrato;</w:t>
      </w:r>
    </w:p>
    <w:p w14:paraId="49E57CFC"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5.1.16.</w:t>
      </w:r>
      <w:r w:rsidRPr="0075065A">
        <w:rPr>
          <w:rFonts w:ascii="Arial Unicode MS" w:eastAsia="Arial Unicode MS" w:hAnsi="Arial Unicode MS" w:cs="Arial Unicode MS"/>
          <w:sz w:val="20"/>
          <w:szCs w:val="20"/>
        </w:rPr>
        <w:t xml:space="preserve"> Conceder livre acesso dos servidores dos órgãos ou entidades públicas contratantes, bem como dos órgãos de controle interno e externo, a seus documentos e registros contábeis;</w:t>
      </w:r>
    </w:p>
    <w:p w14:paraId="03F8B0A8"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5.1.17.</w:t>
      </w:r>
      <w:r w:rsidRPr="0075065A">
        <w:rPr>
          <w:rFonts w:ascii="Arial Unicode MS" w:eastAsia="Arial Unicode MS" w:hAnsi="Arial Unicode MS" w:cs="Arial Unicode MS"/>
          <w:sz w:val="20"/>
          <w:szCs w:val="20"/>
        </w:rPr>
        <w:t xml:space="preserve"> A CONTRATADA ficará sujeita aos controles de execução de serviços por parte do Município;</w:t>
      </w:r>
    </w:p>
    <w:p w14:paraId="769DE017"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5.1.18.</w:t>
      </w:r>
      <w:r w:rsidRPr="0075065A">
        <w:rPr>
          <w:rFonts w:ascii="Arial Unicode MS" w:eastAsia="Arial Unicode MS" w:hAnsi="Arial Unicode MS" w:cs="Arial Unicode MS"/>
          <w:sz w:val="20"/>
          <w:szCs w:val="20"/>
        </w:rPr>
        <w:t xml:space="preserve"> Quando identificada alguma incompatibilidade entre projeto e a execução, a alteração do projeto ficará por conta da contratada, devendo informar previamente o Setor de Engenharia;</w:t>
      </w:r>
    </w:p>
    <w:p w14:paraId="21AAC200"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5.1.19.</w:t>
      </w:r>
      <w:r w:rsidRPr="0075065A">
        <w:rPr>
          <w:rFonts w:ascii="Arial Unicode MS" w:eastAsia="Arial Unicode MS" w:hAnsi="Arial Unicode MS" w:cs="Arial Unicode MS"/>
          <w:sz w:val="20"/>
          <w:szCs w:val="20"/>
        </w:rPr>
        <w:t xml:space="preserve"> A empresa e o responsável técnico deverão estar devidamente registrados no CAU/CREA com habilitação para prestar os serviços contratados;</w:t>
      </w:r>
    </w:p>
    <w:p w14:paraId="2EE1465A"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5.1.20.</w:t>
      </w:r>
      <w:r w:rsidRPr="0075065A">
        <w:rPr>
          <w:rFonts w:ascii="Arial Unicode MS" w:eastAsia="Arial Unicode MS" w:hAnsi="Arial Unicode MS" w:cs="Arial Unicode MS"/>
          <w:sz w:val="20"/>
          <w:szCs w:val="20"/>
        </w:rPr>
        <w:t xml:space="preserve"> Manter, durante toda a execução do contrato, em compatibilidade com as obrigações por ele assumidas, todas as condições de habilitação e qualificação exigidas na licitação;</w:t>
      </w:r>
    </w:p>
    <w:p w14:paraId="1354C80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5.1.21.</w:t>
      </w:r>
      <w:r w:rsidRPr="0075065A">
        <w:rPr>
          <w:rFonts w:ascii="Arial Unicode MS" w:eastAsia="Arial Unicode MS" w:hAnsi="Arial Unicode MS" w:cs="Arial Unicode MS"/>
          <w:sz w:val="20"/>
          <w:szCs w:val="20"/>
        </w:rPr>
        <w:t xml:space="preserve"> Cumprir as exigências de reserva de cargos prevista em lei, bem como em outras normas específicas, para pessoa com deficiência, para reabilitado da Previdência Social e para aprendiz;</w:t>
      </w:r>
    </w:p>
    <w:p w14:paraId="368BA75D"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5.1.22.</w:t>
      </w:r>
      <w:r w:rsidRPr="0075065A">
        <w:rPr>
          <w:rFonts w:ascii="Arial Unicode MS" w:eastAsia="Arial Unicode MS" w:hAnsi="Arial Unicode MS" w:cs="Arial Unicode MS"/>
          <w:sz w:val="20"/>
          <w:szCs w:val="20"/>
        </w:rPr>
        <w:t xml:space="preserve"> Além das já previstas, deverá ainda:</w:t>
      </w:r>
    </w:p>
    <w:p w14:paraId="26A0724E" w14:textId="25CE7D69"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A empresa contratada deverá apresentar a Matrícula CNO da Obra contemplando a metragem de toda </w:t>
      </w:r>
      <w:r w:rsidR="00EE24C1">
        <w:rPr>
          <w:rFonts w:ascii="Arial Unicode MS" w:eastAsia="Arial Unicode MS" w:hAnsi="Arial Unicode MS" w:cs="Arial Unicode MS"/>
          <w:sz w:val="20"/>
          <w:szCs w:val="20"/>
        </w:rPr>
        <w:t xml:space="preserve">obra de construção </w:t>
      </w:r>
      <w:r w:rsidR="00EE24C1" w:rsidRPr="00EE24C1">
        <w:rPr>
          <w:rFonts w:ascii="Arial Unicode MS" w:eastAsia="Arial Unicode MS" w:hAnsi="Arial Unicode MS" w:cs="Arial Unicode MS"/>
          <w:sz w:val="20"/>
          <w:szCs w:val="20"/>
        </w:rPr>
        <w:t>referente à ampliação da EMEI</w:t>
      </w:r>
      <w:r w:rsidRPr="0075065A">
        <w:rPr>
          <w:rFonts w:ascii="Arial Unicode MS" w:eastAsia="Arial Unicode MS" w:hAnsi="Arial Unicode MS" w:cs="Arial Unicode MS"/>
          <w:sz w:val="20"/>
          <w:szCs w:val="20"/>
        </w:rPr>
        <w:t>;</w:t>
      </w:r>
    </w:p>
    <w:p w14:paraId="744DD3CE" w14:textId="47F74FCD"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No final da obra a empresa contratada deverá apresentar </w:t>
      </w:r>
      <w:r w:rsidR="005C5D2C" w:rsidRPr="005C5D2C">
        <w:rPr>
          <w:rFonts w:ascii="Arial Unicode MS" w:eastAsia="Arial Unicode MS" w:hAnsi="Arial Unicode MS" w:cs="Arial Unicode MS"/>
          <w:sz w:val="20"/>
          <w:szCs w:val="20"/>
        </w:rPr>
        <w:t>laudos técnicos, quando exigidos pelo Setor de Engenharia</w:t>
      </w:r>
      <w:r w:rsidRPr="0075065A">
        <w:rPr>
          <w:rFonts w:ascii="Arial Unicode MS" w:eastAsia="Arial Unicode MS" w:hAnsi="Arial Unicode MS" w:cs="Arial Unicode MS"/>
          <w:sz w:val="20"/>
          <w:szCs w:val="20"/>
        </w:rPr>
        <w:t>, se for o caso. A empresa está sujeita a avaliação posterior, mediante ensaios tecnológicos, sendo que se não atingirem os parâmetros mínimos avaliados pelo Setor de Engenharia, os reparos serão por conta da contratada;</w:t>
      </w:r>
    </w:p>
    <w:p w14:paraId="2C0ECC97" w14:textId="36254F48" w:rsidR="00C01D9B" w:rsidRPr="002367E4" w:rsidRDefault="00C01D9B" w:rsidP="009C269F">
      <w:pPr>
        <w:spacing w:after="0" w:line="240" w:lineRule="auto"/>
        <w:jc w:val="both"/>
        <w:rPr>
          <w:rFonts w:ascii="Arial Unicode MS" w:eastAsia="Arial Unicode MS" w:hAnsi="Arial Unicode MS" w:cs="Arial Unicode MS"/>
          <w:color w:val="FF0000"/>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A empresa contratada deverá apresentar a responsabilidade técnica – RRT/ART do profissional referente a execução dos serviços, em até 05 (cinco) dias após a assinatura da Ordem de Início, sendo o pagamento por conta da contratada;</w:t>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p>
    <w:p w14:paraId="4ECB90A0" w14:textId="661EA121"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5C5D2C">
        <w:rPr>
          <w:rFonts w:ascii="Arial Unicode MS" w:eastAsia="Arial Unicode MS" w:hAnsi="Arial Unicode MS" w:cs="Arial Unicode MS"/>
          <w:b/>
          <w:sz w:val="20"/>
          <w:szCs w:val="20"/>
        </w:rPr>
        <w:t>d</w:t>
      </w:r>
      <w:r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Deverá manter ainda profissional técnico responsável com experiência adequada ao objeto do presente certame, detentor de acervo técnico compatível com os quantitativos exigidos para fase de habilitação.</w:t>
      </w:r>
    </w:p>
    <w:p w14:paraId="727826C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5.2.</w:t>
      </w:r>
      <w:r w:rsidRPr="0075065A">
        <w:rPr>
          <w:rFonts w:ascii="Arial Unicode MS" w:eastAsia="Arial Unicode MS" w:hAnsi="Arial Unicode MS" w:cs="Arial Unicode MS"/>
          <w:sz w:val="20"/>
          <w:szCs w:val="20"/>
        </w:rPr>
        <w:t xml:space="preserve"> Constituem obrigações e responsabilidades do Município:</w:t>
      </w:r>
    </w:p>
    <w:p w14:paraId="0675C77E"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5.2.1.</w:t>
      </w:r>
      <w:r w:rsidRPr="0075065A">
        <w:rPr>
          <w:rFonts w:ascii="Arial Unicode MS" w:eastAsia="Arial Unicode MS" w:hAnsi="Arial Unicode MS" w:cs="Arial Unicode MS"/>
          <w:sz w:val="20"/>
          <w:szCs w:val="20"/>
        </w:rPr>
        <w:t xml:space="preserve"> Efetuar o pagamento nos prazos estabelecidos neste Edital;</w:t>
      </w:r>
    </w:p>
    <w:p w14:paraId="6F72DCA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5.2.2.</w:t>
      </w:r>
      <w:r w:rsidRPr="0075065A">
        <w:rPr>
          <w:rFonts w:ascii="Arial Unicode MS" w:eastAsia="Arial Unicode MS" w:hAnsi="Arial Unicode MS" w:cs="Arial Unicode MS"/>
          <w:sz w:val="20"/>
          <w:szCs w:val="20"/>
        </w:rPr>
        <w:t xml:space="preserve"> Acompanhar e fiscalizar a execução do objeto da licitação através do Setor de Engenharia do Município, bem como Gestor e Fiscais de Contratos designados.</w:t>
      </w:r>
    </w:p>
    <w:p w14:paraId="2487CF22"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5.2.3.</w:t>
      </w:r>
      <w:r w:rsidRPr="0075065A">
        <w:rPr>
          <w:rFonts w:ascii="Arial Unicode MS" w:eastAsia="Arial Unicode MS" w:hAnsi="Arial Unicode MS" w:cs="Arial Unicode MS"/>
          <w:sz w:val="20"/>
          <w:szCs w:val="20"/>
        </w:rPr>
        <w:t xml:space="preserve"> Prestar informações e esclarecimentos atinentes ao objeto, que venham a ser solicitados pela licitante.</w:t>
      </w:r>
    </w:p>
    <w:p w14:paraId="09220487"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5.2.4.</w:t>
      </w:r>
      <w:r w:rsidRPr="0075065A">
        <w:rPr>
          <w:rFonts w:ascii="Arial Unicode MS" w:eastAsia="Arial Unicode MS" w:hAnsi="Arial Unicode MS" w:cs="Arial Unicode MS"/>
          <w:sz w:val="20"/>
          <w:szCs w:val="20"/>
        </w:rPr>
        <w:t xml:space="preserve"> Tomar as providências necessárias, que cabem ao Município, para a correta prestação dos serviços por parte da Contratada.</w:t>
      </w:r>
    </w:p>
    <w:p w14:paraId="791452DB"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1BBB9505" w14:textId="77777777" w:rsidR="00C01D9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SEXTA – </w:t>
      </w:r>
      <w:r w:rsidR="00C01D9B" w:rsidRPr="0075065A">
        <w:rPr>
          <w:rFonts w:ascii="Arial Unicode MS" w:eastAsia="Arial Unicode MS" w:hAnsi="Arial Unicode MS" w:cs="Arial Unicode MS"/>
          <w:b/>
          <w:sz w:val="20"/>
          <w:szCs w:val="20"/>
        </w:rPr>
        <w:t>DO MODELO DE GESTÃO DO CONTRATO:</w:t>
      </w:r>
    </w:p>
    <w:p w14:paraId="0650A53B" w14:textId="2AB4C69B"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.1.</w:t>
      </w:r>
      <w:r w:rsidR="00C01D9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execução do Contrato será acompanhada e fiscalizada pelos seguintes servidores</w:t>
      </w:r>
      <w:r w:rsidR="003421A6" w:rsidRPr="0075065A">
        <w:rPr>
          <w:rFonts w:ascii="Arial Unicode MS" w:eastAsia="Arial Unicode MS" w:hAnsi="Arial Unicode MS" w:cs="Arial Unicode MS"/>
          <w:sz w:val="20"/>
          <w:szCs w:val="20"/>
        </w:rPr>
        <w:t>, ou seus eventuais substitutos</w:t>
      </w:r>
      <w:r w:rsidRPr="0075065A">
        <w:rPr>
          <w:rFonts w:ascii="Arial Unicode MS" w:eastAsia="Arial Unicode MS" w:hAnsi="Arial Unicode MS" w:cs="Arial Unicode MS"/>
          <w:sz w:val="20"/>
          <w:szCs w:val="20"/>
        </w:rPr>
        <w:t xml:space="preserve">: </w:t>
      </w:r>
    </w:p>
    <w:p w14:paraId="2C10A1BF" w14:textId="77777777" w:rsidR="0099513E" w:rsidRDefault="00241A3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6.1.1.</w:t>
      </w:r>
      <w:r w:rsidRPr="0075065A">
        <w:rPr>
          <w:rFonts w:ascii="Arial Unicode MS" w:eastAsia="Arial Unicode MS" w:hAnsi="Arial Unicode MS" w:cs="Arial Unicode MS"/>
          <w:sz w:val="20"/>
          <w:szCs w:val="20"/>
        </w:rPr>
        <w:t xml:space="preserve"> Fisca</w:t>
      </w:r>
      <w:r w:rsidR="000200CF" w:rsidRPr="0075065A">
        <w:rPr>
          <w:rFonts w:ascii="Arial Unicode MS" w:eastAsia="Arial Unicode MS" w:hAnsi="Arial Unicode MS" w:cs="Arial Unicode MS"/>
          <w:sz w:val="20"/>
          <w:szCs w:val="20"/>
        </w:rPr>
        <w:t>is</w:t>
      </w:r>
      <w:r w:rsidRPr="0075065A">
        <w:rPr>
          <w:rFonts w:ascii="Arial Unicode MS" w:eastAsia="Arial Unicode MS" w:hAnsi="Arial Unicode MS" w:cs="Arial Unicode MS"/>
          <w:sz w:val="20"/>
          <w:szCs w:val="20"/>
        </w:rPr>
        <w:t>:</w:t>
      </w:r>
      <w:r w:rsidR="003421A6" w:rsidRPr="0075065A">
        <w:rPr>
          <w:rFonts w:ascii="Arial Unicode MS" w:eastAsia="Arial Unicode MS" w:hAnsi="Arial Unicode MS" w:cs="Arial Unicode MS"/>
          <w:sz w:val="20"/>
          <w:szCs w:val="20"/>
        </w:rPr>
        <w:t xml:space="preserve"> </w:t>
      </w:r>
    </w:p>
    <w:p w14:paraId="7AE5A157" w14:textId="3220B6C6" w:rsidR="00496FBB" w:rsidRDefault="002367E4" w:rsidP="009C269F">
      <w:pPr>
        <w:spacing w:after="0" w:line="240" w:lineRule="auto"/>
        <w:ind w:firstLine="708"/>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w:t>
      </w:r>
      <w:r w:rsidR="000200CF" w:rsidRPr="0075065A">
        <w:rPr>
          <w:rFonts w:ascii="Arial Unicode MS" w:eastAsia="Arial Unicode MS" w:hAnsi="Arial Unicode MS" w:cs="Arial Unicode MS"/>
          <w:sz w:val="20"/>
          <w:szCs w:val="20"/>
        </w:rPr>
        <w:t xml:space="preserve"> </w:t>
      </w:r>
      <w:r w:rsidR="00241A39" w:rsidRPr="0075065A">
        <w:rPr>
          <w:rFonts w:ascii="Arial Unicode MS" w:eastAsia="Arial Unicode MS" w:hAnsi="Arial Unicode MS" w:cs="Arial Unicode MS"/>
          <w:sz w:val="20"/>
          <w:szCs w:val="20"/>
        </w:rPr>
        <w:t>Sr. ÉDER JOSUÉ KUSSLER, Engenheiro Civil</w:t>
      </w:r>
      <w:r w:rsidR="00496FBB">
        <w:rPr>
          <w:rFonts w:ascii="Arial Unicode MS" w:eastAsia="Arial Unicode MS" w:hAnsi="Arial Unicode MS" w:cs="Arial Unicode MS"/>
          <w:sz w:val="20"/>
          <w:szCs w:val="20"/>
        </w:rPr>
        <w:t xml:space="preserve">; e </w:t>
      </w:r>
    </w:p>
    <w:p w14:paraId="3DB2D60D" w14:textId="1EB30A84" w:rsidR="00241A39" w:rsidRPr="0075065A" w:rsidRDefault="00496FBB" w:rsidP="009C269F">
      <w:pPr>
        <w:spacing w:after="0" w:line="240" w:lineRule="auto"/>
        <w:ind w:firstLine="708"/>
        <w:jc w:val="both"/>
        <w:rPr>
          <w:rFonts w:ascii="Arial Unicode MS" w:eastAsia="Arial Unicode MS" w:hAnsi="Arial Unicode MS" w:cs="Arial Unicode MS"/>
          <w:sz w:val="20"/>
          <w:szCs w:val="20"/>
        </w:rPr>
      </w:pPr>
      <w:r w:rsidRPr="00496FBB">
        <w:rPr>
          <w:rFonts w:ascii="Arial Unicode MS" w:eastAsia="Arial Unicode MS" w:hAnsi="Arial Unicode MS" w:cs="Arial Unicode MS"/>
          <w:sz w:val="20"/>
          <w:szCs w:val="20"/>
        </w:rPr>
        <w:t xml:space="preserve">- </w:t>
      </w:r>
      <w:r w:rsidR="0099513E">
        <w:rPr>
          <w:rFonts w:ascii="Arial Unicode MS" w:eastAsia="Arial Unicode MS" w:hAnsi="Arial Unicode MS" w:cs="Arial Unicode MS"/>
          <w:sz w:val="20"/>
          <w:szCs w:val="20"/>
        </w:rPr>
        <w:t xml:space="preserve">Sra. </w:t>
      </w:r>
      <w:r w:rsidRPr="00496FBB">
        <w:rPr>
          <w:rFonts w:ascii="Arial Unicode MS" w:eastAsia="Arial Unicode MS" w:hAnsi="Arial Unicode MS" w:cs="Arial Unicode MS"/>
          <w:sz w:val="20"/>
          <w:szCs w:val="20"/>
        </w:rPr>
        <w:t>DANIELA VARGAS BASTOS, Coordenadora do Centro de Ref</w:t>
      </w:r>
      <w:r>
        <w:rPr>
          <w:rFonts w:ascii="Arial Unicode MS" w:eastAsia="Arial Unicode MS" w:hAnsi="Arial Unicode MS" w:cs="Arial Unicode MS"/>
          <w:sz w:val="20"/>
          <w:szCs w:val="20"/>
        </w:rPr>
        <w:t>erência de Assistência Social.</w:t>
      </w:r>
      <w:r w:rsidR="002367E4">
        <w:rPr>
          <w:rFonts w:ascii="Arial Unicode MS" w:eastAsia="Arial Unicode MS" w:hAnsi="Arial Unicode MS" w:cs="Arial Unicode MS"/>
          <w:sz w:val="20"/>
          <w:szCs w:val="20"/>
        </w:rPr>
        <w:t xml:space="preserve"> </w:t>
      </w:r>
    </w:p>
    <w:p w14:paraId="1F5B6881" w14:textId="77777777" w:rsidR="0099513E" w:rsidRDefault="00795E23" w:rsidP="00795E23">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6.1.</w:t>
      </w:r>
      <w:r w:rsidR="00496FBB">
        <w:rPr>
          <w:rFonts w:ascii="Arial Unicode MS" w:eastAsia="Arial Unicode MS" w:hAnsi="Arial Unicode MS" w:cs="Arial Unicode MS"/>
          <w:b/>
          <w:sz w:val="20"/>
          <w:szCs w:val="20"/>
        </w:rPr>
        <w:t>2</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Gestor</w:t>
      </w:r>
      <w:r w:rsidR="00496FBB">
        <w:rPr>
          <w:rFonts w:ascii="Arial Unicode MS" w:eastAsia="Arial Unicode MS" w:hAnsi="Arial Unicode MS" w:cs="Arial Unicode MS"/>
          <w:sz w:val="20"/>
          <w:szCs w:val="20"/>
        </w:rPr>
        <w:t>es</w:t>
      </w:r>
      <w:r w:rsidRPr="0075065A">
        <w:rPr>
          <w:rFonts w:ascii="Arial Unicode MS" w:eastAsia="Arial Unicode MS" w:hAnsi="Arial Unicode MS" w:cs="Arial Unicode MS"/>
          <w:sz w:val="20"/>
          <w:szCs w:val="20"/>
        </w:rPr>
        <w:t xml:space="preserve">: </w:t>
      </w:r>
    </w:p>
    <w:p w14:paraId="68B531AD" w14:textId="1519F1BC" w:rsidR="00795E23" w:rsidRPr="00496FBB" w:rsidRDefault="002367E4" w:rsidP="00795E23">
      <w:pPr>
        <w:spacing w:after="0" w:line="240" w:lineRule="auto"/>
        <w:ind w:firstLine="708"/>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795E23" w:rsidRPr="00496FBB">
        <w:rPr>
          <w:rFonts w:ascii="Arial Unicode MS" w:eastAsia="Arial Unicode MS" w:hAnsi="Arial Unicode MS" w:cs="Arial Unicode MS"/>
          <w:sz w:val="20"/>
          <w:szCs w:val="20"/>
        </w:rPr>
        <w:t>Sr</w:t>
      </w:r>
      <w:r w:rsidRPr="00496FBB">
        <w:rPr>
          <w:rFonts w:ascii="Arial Unicode MS" w:eastAsia="Arial Unicode MS" w:hAnsi="Arial Unicode MS" w:cs="Arial Unicode MS"/>
          <w:sz w:val="20"/>
          <w:szCs w:val="20"/>
        </w:rPr>
        <w:t>a</w:t>
      </w:r>
      <w:r w:rsidR="00795E23" w:rsidRPr="00496FBB">
        <w:rPr>
          <w:rFonts w:ascii="Arial Unicode MS" w:eastAsia="Arial Unicode MS" w:hAnsi="Arial Unicode MS" w:cs="Arial Unicode MS"/>
          <w:sz w:val="20"/>
          <w:szCs w:val="20"/>
        </w:rPr>
        <w:t xml:space="preserve">. </w:t>
      </w:r>
      <w:r w:rsidR="00496FBB" w:rsidRPr="00496FBB">
        <w:rPr>
          <w:rFonts w:ascii="Arial Unicode MS" w:eastAsia="Arial Unicode MS" w:hAnsi="Arial Unicode MS" w:cs="Arial Unicode MS"/>
          <w:sz w:val="20"/>
          <w:szCs w:val="20"/>
        </w:rPr>
        <w:t>MELISSA HARTMANN, Secretária Municipal de Saúde, Assistência Social e Habitação; e</w:t>
      </w:r>
    </w:p>
    <w:p w14:paraId="6393C00D" w14:textId="69CFBD29" w:rsidR="00496FBB" w:rsidRPr="00496FBB" w:rsidRDefault="00496FBB" w:rsidP="00795E23">
      <w:pPr>
        <w:spacing w:after="0" w:line="240" w:lineRule="auto"/>
        <w:ind w:firstLine="708"/>
        <w:jc w:val="both"/>
        <w:rPr>
          <w:rFonts w:ascii="Arial Unicode MS" w:eastAsia="Arial Unicode MS" w:hAnsi="Arial Unicode MS" w:cs="Arial Unicode MS"/>
          <w:sz w:val="20"/>
          <w:szCs w:val="20"/>
        </w:rPr>
      </w:pPr>
      <w:r w:rsidRPr="00496FBB">
        <w:rPr>
          <w:rFonts w:ascii="Arial Unicode MS" w:eastAsia="Arial Unicode MS" w:hAnsi="Arial Unicode MS" w:cs="Arial Unicode MS"/>
          <w:sz w:val="20"/>
          <w:szCs w:val="20"/>
        </w:rPr>
        <w:t xml:space="preserve">- </w:t>
      </w:r>
      <w:r w:rsidR="0099513E">
        <w:rPr>
          <w:rFonts w:ascii="Arial Unicode MS" w:eastAsia="Arial Unicode MS" w:hAnsi="Arial Unicode MS" w:cs="Arial Unicode MS"/>
          <w:sz w:val="20"/>
          <w:szCs w:val="20"/>
        </w:rPr>
        <w:t xml:space="preserve">Sr. </w:t>
      </w:r>
      <w:r w:rsidRPr="00496FBB">
        <w:rPr>
          <w:rFonts w:ascii="Arial Unicode MS" w:eastAsia="Arial Unicode MS" w:hAnsi="Arial Unicode MS" w:cs="Arial Unicode MS"/>
          <w:sz w:val="20"/>
          <w:szCs w:val="20"/>
        </w:rPr>
        <w:t>ALEXANDRE LUÍS KLEBER, Secretário Municipal da Administração, Fazenda e Planejamento.</w:t>
      </w:r>
    </w:p>
    <w:p w14:paraId="3977167A" w14:textId="609FACCD" w:rsidR="00C01D9B" w:rsidRPr="0075065A" w:rsidRDefault="00241A39" w:rsidP="009C269F">
      <w:pPr>
        <w:spacing w:after="0" w:line="240" w:lineRule="auto"/>
        <w:jc w:val="both"/>
        <w:rPr>
          <w:rFonts w:ascii="Arial Unicode MS" w:eastAsia="Arial Unicode MS" w:hAnsi="Arial Unicode MS" w:cs="Arial Unicode MS"/>
          <w:color w:val="FF0000"/>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sz w:val="20"/>
          <w:szCs w:val="20"/>
        </w:rPr>
        <w:t xml:space="preserve">. O contato com a contratada será preferencialmente feito </w:t>
      </w:r>
      <w:r w:rsidRPr="0075065A">
        <w:rPr>
          <w:rFonts w:ascii="Arial Unicode MS" w:eastAsia="Arial Unicode MS" w:hAnsi="Arial Unicode MS" w:cs="Arial Unicode MS"/>
          <w:sz w:val="20"/>
          <w:szCs w:val="20"/>
        </w:rPr>
        <w:t xml:space="preserve">pessoalmente, por contato telefônico, </w:t>
      </w:r>
      <w:r w:rsidR="00C01D9B" w:rsidRPr="0075065A">
        <w:rPr>
          <w:rFonts w:ascii="Arial Unicode MS" w:eastAsia="Arial Unicode MS" w:hAnsi="Arial Unicode MS" w:cs="Arial Unicode MS"/>
          <w:sz w:val="20"/>
          <w:szCs w:val="20"/>
        </w:rPr>
        <w:t xml:space="preserve">mediante mensagem via WhatsApp ou através do e-mail: </w:t>
      </w:r>
      <w:hyperlink r:id="rId7" w:history="1">
        <w:r w:rsidRPr="0075065A">
          <w:rPr>
            <w:rStyle w:val="Hyperlink"/>
            <w:rFonts w:ascii="Arial Unicode MS" w:eastAsia="Arial Unicode MS" w:hAnsi="Arial Unicode MS" w:cs="Arial Unicode MS"/>
            <w:sz w:val="20"/>
            <w:szCs w:val="20"/>
          </w:rPr>
          <w:t>administracao@paverama.rs.gov.br</w:t>
        </w:r>
      </w:hyperlink>
      <w:r w:rsidRPr="0075065A">
        <w:rPr>
          <w:rFonts w:ascii="Arial Unicode MS" w:eastAsia="Arial Unicode MS" w:hAnsi="Arial Unicode MS" w:cs="Arial Unicode MS"/>
          <w:sz w:val="20"/>
          <w:szCs w:val="20"/>
        </w:rPr>
        <w:t>.</w:t>
      </w:r>
    </w:p>
    <w:p w14:paraId="28A6252E" w14:textId="77777777" w:rsidR="00C01D9B" w:rsidRPr="0075065A" w:rsidRDefault="00241A3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.2.1.</w:t>
      </w:r>
      <w:r w:rsidR="00C01D9B" w:rsidRPr="0075065A">
        <w:rPr>
          <w:rFonts w:ascii="Arial Unicode MS" w:eastAsia="Arial Unicode MS" w:hAnsi="Arial Unicode MS" w:cs="Arial Unicode MS"/>
          <w:sz w:val="20"/>
          <w:szCs w:val="20"/>
        </w:rPr>
        <w:t xml:space="preserve"> Consideram-se os canais de contato da contratada os informados na proposta, e da contratante os canais oficiais d</w:t>
      </w:r>
      <w:r w:rsidRPr="0075065A">
        <w:rPr>
          <w:rFonts w:ascii="Arial Unicode MS" w:eastAsia="Arial Unicode MS" w:hAnsi="Arial Unicode MS" w:cs="Arial Unicode MS"/>
          <w:sz w:val="20"/>
          <w:szCs w:val="20"/>
        </w:rPr>
        <w:t>a Administração Municipal</w:t>
      </w:r>
      <w:r w:rsidR="00C01D9B" w:rsidRPr="0075065A">
        <w:rPr>
          <w:rFonts w:ascii="Arial Unicode MS" w:eastAsia="Arial Unicode MS" w:hAnsi="Arial Unicode MS" w:cs="Arial Unicode MS"/>
          <w:sz w:val="20"/>
          <w:szCs w:val="20"/>
        </w:rPr>
        <w:t>.</w:t>
      </w:r>
    </w:p>
    <w:p w14:paraId="08ED2DE8" w14:textId="77777777" w:rsidR="00C01D9B"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.3.</w:t>
      </w:r>
      <w:r w:rsidR="00C01D9B" w:rsidRPr="0075065A">
        <w:rPr>
          <w:rFonts w:ascii="Arial Unicode MS" w:eastAsia="Arial Unicode MS" w:hAnsi="Arial Unicode MS" w:cs="Arial Unicode MS"/>
          <w:sz w:val="20"/>
          <w:szCs w:val="20"/>
        </w:rPr>
        <w:t xml:space="preserve"> O procedimento de verificação do cumprimento das obrigações da contratada na manutenção de todas as condições contratuais será realizado pela fiscalização de contrato no acompanhamento da execução do objeto, em caso de não atendimento a determinações contratuais se procederá com processo de avaliação de fornecedor em Processo Administrativo, garantido o contraditório e a ampla defesa.</w:t>
      </w:r>
    </w:p>
    <w:p w14:paraId="0E06C8BE" w14:textId="77777777" w:rsidR="00C01D9B"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.4.</w:t>
      </w:r>
      <w:r w:rsidR="00C01D9B" w:rsidRPr="0075065A">
        <w:rPr>
          <w:rFonts w:ascii="Arial Unicode MS" w:eastAsia="Arial Unicode MS" w:hAnsi="Arial Unicode MS" w:cs="Arial Unicode MS"/>
          <w:sz w:val="20"/>
          <w:szCs w:val="20"/>
        </w:rPr>
        <w:t xml:space="preserve"> A avaliação de eventuais alterações, sanções ou rescisão do contrato correrá por Processo Administrativo encaminhado pela contratada ou pelo fiscal de contrato, assegurado o contraditório e a ampla defesa.</w:t>
      </w:r>
    </w:p>
    <w:p w14:paraId="354FE1FD"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549D6CE4"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SÉTIMA</w:t>
      </w:r>
      <w:r w:rsidR="008B46D5"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 </w:t>
      </w:r>
      <w:r w:rsidR="00241A39" w:rsidRPr="0075065A">
        <w:rPr>
          <w:rFonts w:ascii="Arial Unicode MS" w:eastAsia="Arial Unicode MS" w:hAnsi="Arial Unicode MS" w:cs="Arial Unicode MS"/>
          <w:b/>
          <w:sz w:val="20"/>
          <w:szCs w:val="20"/>
        </w:rPr>
        <w:t>DA SUBCONTRATAÇÃO:</w:t>
      </w:r>
    </w:p>
    <w:p w14:paraId="366759B2"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7.1. </w:t>
      </w:r>
      <w:r w:rsidRPr="0075065A">
        <w:rPr>
          <w:rFonts w:ascii="Arial Unicode MS" w:eastAsia="Arial Unicode MS" w:hAnsi="Arial Unicode MS" w:cs="Arial Unicode MS"/>
          <w:sz w:val="20"/>
          <w:szCs w:val="20"/>
        </w:rPr>
        <w:t>Não será admitida a subcontratação do objeto contratual.</w:t>
      </w:r>
    </w:p>
    <w:p w14:paraId="35E8C699"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b/>
          <w:sz w:val="20"/>
          <w:szCs w:val="20"/>
        </w:rPr>
      </w:pPr>
    </w:p>
    <w:p w14:paraId="3E17B99E"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OITAVA – </w:t>
      </w:r>
      <w:r w:rsidR="00241A39" w:rsidRPr="0075065A">
        <w:rPr>
          <w:rFonts w:ascii="Arial Unicode MS" w:eastAsia="Arial Unicode MS" w:hAnsi="Arial Unicode MS" w:cs="Arial Unicode MS"/>
          <w:b/>
          <w:sz w:val="20"/>
          <w:szCs w:val="20"/>
        </w:rPr>
        <w:t>DOS CASOS OMISSOS (ART. 92, III):</w:t>
      </w:r>
    </w:p>
    <w:p w14:paraId="2F38BAAA"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8.1.</w:t>
      </w:r>
      <w:r w:rsidRPr="0075065A">
        <w:rPr>
          <w:rFonts w:ascii="Arial Unicode MS" w:eastAsia="Arial Unicode MS" w:hAnsi="Arial Unicode MS" w:cs="Arial Unicode MS"/>
          <w:sz w:val="20"/>
          <w:szCs w:val="20"/>
        </w:rPr>
        <w:t xml:space="preserve"> Os casos omissos serão decididos pelo contratante, segundo as disposições contidas na Lei nº 14.133/21, e normas federais aplicáveis e, subsidiariamente, segundo as disposições contidas na Lei Federal nº 8.078/1990 (Código de Defesa do Consumidor) e demais leis e princípios gerais dos Contratos.</w:t>
      </w:r>
    </w:p>
    <w:p w14:paraId="2E5DE48D"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p>
    <w:p w14:paraId="6315B210"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NONA – </w:t>
      </w:r>
      <w:r w:rsidR="00241A39" w:rsidRPr="0075065A">
        <w:rPr>
          <w:rFonts w:ascii="Arial Unicode MS" w:eastAsia="Arial Unicode MS" w:hAnsi="Arial Unicode MS" w:cs="Arial Unicode MS"/>
          <w:b/>
          <w:sz w:val="20"/>
          <w:szCs w:val="20"/>
        </w:rPr>
        <w:t>DAS ALTERAÇÕES:</w:t>
      </w:r>
    </w:p>
    <w:p w14:paraId="525CFC88"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9.1.</w:t>
      </w:r>
      <w:r w:rsidRPr="0075065A">
        <w:rPr>
          <w:rFonts w:ascii="Arial Unicode MS" w:eastAsia="Arial Unicode MS" w:hAnsi="Arial Unicode MS" w:cs="Arial Unicode MS"/>
          <w:sz w:val="20"/>
          <w:szCs w:val="20"/>
        </w:rPr>
        <w:t xml:space="preserve"> Eventuais alterações contratuais reger-se-ão pela disciplina dos </w:t>
      </w:r>
      <w:r w:rsidR="0068368F"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124 e seguintes da Lei nº 14.133/21.</w:t>
      </w:r>
    </w:p>
    <w:p w14:paraId="5450DCC0" w14:textId="77777777" w:rsidR="0068368F" w:rsidRPr="0075065A" w:rsidRDefault="0068368F"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9.2.</w:t>
      </w:r>
      <w:r w:rsidRPr="0075065A">
        <w:rPr>
          <w:rFonts w:ascii="Arial Unicode MS" w:eastAsia="Arial Unicode MS" w:hAnsi="Arial Unicode MS" w:cs="Arial Unicode MS"/>
          <w:sz w:val="20"/>
          <w:szCs w:val="20"/>
        </w:rPr>
        <w:t xml:space="preserve"> </w:t>
      </w:r>
      <w:r w:rsidR="00241A39" w:rsidRPr="0075065A">
        <w:rPr>
          <w:rFonts w:ascii="Arial Unicode MS" w:eastAsia="Arial Unicode MS" w:hAnsi="Arial Unicode MS" w:cs="Arial Unicode MS"/>
          <w:sz w:val="20"/>
          <w:szCs w:val="20"/>
        </w:rPr>
        <w:t>O contratado é obrigado a aceitar, nas mesmas condições contratuais, os acréscimos ou supressões que se fizerem necessários, até o limite de 25% (vinte e cinco por cento) do valor inicial atualizado do contrato.</w:t>
      </w:r>
    </w:p>
    <w:p w14:paraId="3D318871"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9.</w:t>
      </w:r>
      <w:r w:rsidR="00241A39" w:rsidRPr="0075065A">
        <w:rPr>
          <w:rFonts w:ascii="Arial Unicode MS" w:eastAsia="Arial Unicode MS" w:hAnsi="Arial Unicode MS" w:cs="Arial Unicode MS"/>
          <w:b/>
          <w:sz w:val="20"/>
          <w:szCs w:val="20"/>
        </w:rPr>
        <w:t>3</w:t>
      </w:r>
      <w:r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w:t>
      </w:r>
      <w:r w:rsidR="00241A39" w:rsidRPr="0075065A">
        <w:rPr>
          <w:rFonts w:ascii="Arial Unicode MS" w:eastAsia="Arial Unicode MS" w:hAnsi="Arial Unicode MS" w:cs="Arial Unicode MS"/>
          <w:sz w:val="20"/>
          <w:szCs w:val="20"/>
        </w:rPr>
        <w:t xml:space="preserve">Registros que não caracterizam alteração do contrato podem ser realizados por simples apostila, dispensada a celebração de termo aditivo, na forma do </w:t>
      </w:r>
      <w:r w:rsidRPr="0075065A">
        <w:rPr>
          <w:rFonts w:ascii="Arial Unicode MS" w:eastAsia="Arial Unicode MS" w:hAnsi="Arial Unicode MS" w:cs="Arial Unicode MS"/>
          <w:sz w:val="20"/>
          <w:szCs w:val="20"/>
        </w:rPr>
        <w:t>A</w:t>
      </w:r>
      <w:r w:rsidR="00241A39" w:rsidRPr="0075065A">
        <w:rPr>
          <w:rFonts w:ascii="Arial Unicode MS" w:eastAsia="Arial Unicode MS" w:hAnsi="Arial Unicode MS" w:cs="Arial Unicode MS"/>
          <w:sz w:val="20"/>
          <w:szCs w:val="20"/>
        </w:rPr>
        <w:t>rt. 136</w:t>
      </w:r>
      <w:r w:rsidRPr="0075065A">
        <w:rPr>
          <w:rFonts w:ascii="Arial Unicode MS" w:eastAsia="Arial Unicode MS" w:hAnsi="Arial Unicode MS" w:cs="Arial Unicode MS"/>
          <w:sz w:val="20"/>
          <w:szCs w:val="20"/>
        </w:rPr>
        <w:t>,</w:t>
      </w:r>
      <w:r w:rsidR="00241A39" w:rsidRPr="0075065A">
        <w:rPr>
          <w:rFonts w:ascii="Arial Unicode MS" w:eastAsia="Arial Unicode MS" w:hAnsi="Arial Unicode MS" w:cs="Arial Unicode MS"/>
          <w:sz w:val="20"/>
          <w:szCs w:val="20"/>
        </w:rPr>
        <w:t xml:space="preserve"> da Lei nº 14.133/21.</w:t>
      </w:r>
    </w:p>
    <w:p w14:paraId="304C36F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76E54206" w14:textId="77777777" w:rsidR="00241A39" w:rsidRPr="0075065A" w:rsidRDefault="0068368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DÉCIMA – </w:t>
      </w:r>
      <w:r w:rsidR="00241A39" w:rsidRPr="0075065A">
        <w:rPr>
          <w:rFonts w:ascii="Arial Unicode MS" w:eastAsia="Arial Unicode MS" w:hAnsi="Arial Unicode MS" w:cs="Arial Unicode MS"/>
          <w:b/>
          <w:sz w:val="20"/>
          <w:szCs w:val="20"/>
        </w:rPr>
        <w:t>DAS INFRAÇOES, PENALIDADES E MULTAS:</w:t>
      </w:r>
    </w:p>
    <w:p w14:paraId="5422C50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 xml:space="preserve">Ocorrendo o descumprimento das obrigações assumidas pelo presente Contrato e/ou incorrendo a CONTRATADA nas disposições do </w:t>
      </w:r>
      <w:r w:rsidR="0068368F" w:rsidRPr="0075065A">
        <w:rPr>
          <w:rFonts w:ascii="Arial Unicode MS" w:eastAsia="Arial Unicode MS" w:hAnsi="Arial Unicode MS" w:cs="Arial Unicode MS"/>
          <w:bCs/>
          <w:sz w:val="20"/>
          <w:szCs w:val="20"/>
        </w:rPr>
        <w:t>A</w:t>
      </w:r>
      <w:r w:rsidRPr="0075065A">
        <w:rPr>
          <w:rFonts w:ascii="Arial Unicode MS" w:eastAsia="Arial Unicode MS" w:hAnsi="Arial Unicode MS" w:cs="Arial Unicode MS"/>
          <w:bCs/>
          <w:sz w:val="20"/>
          <w:szCs w:val="20"/>
        </w:rPr>
        <w:t>rt. 155, I a XII da Lei nº 14.133/21</w:t>
      </w:r>
      <w:r w:rsidRPr="0075065A">
        <w:rPr>
          <w:rFonts w:ascii="Arial Unicode MS" w:eastAsia="Arial Unicode MS" w:hAnsi="Arial Unicode MS" w:cs="Arial Unicode MS"/>
          <w:sz w:val="20"/>
          <w:szCs w:val="20"/>
        </w:rPr>
        <w:t>, poderá a Administração, garantida a previa defesa, aplicar as seguintes penalidades:</w:t>
      </w:r>
    </w:p>
    <w:p w14:paraId="54EDB0A0" w14:textId="77777777" w:rsidR="00241A39" w:rsidRPr="0075065A" w:rsidRDefault="00241A39" w:rsidP="009C269F">
      <w:pPr>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10.1.1</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Advertência;</w:t>
      </w:r>
    </w:p>
    <w:p w14:paraId="3D9DD978" w14:textId="77777777" w:rsidR="00241A39" w:rsidRPr="0075065A" w:rsidRDefault="00241A39" w:rsidP="009C269F">
      <w:pPr>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10.1.2</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Multa;</w:t>
      </w:r>
    </w:p>
    <w:p w14:paraId="6BACA749" w14:textId="77777777" w:rsidR="00241A39" w:rsidRPr="0075065A" w:rsidRDefault="00241A39" w:rsidP="009C269F">
      <w:pPr>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10.1.3</w:t>
      </w:r>
      <w:r w:rsidR="0068368F" w:rsidRPr="0075065A">
        <w:rPr>
          <w:rFonts w:ascii="Arial Unicode MS" w:eastAsia="Arial Unicode MS" w:hAnsi="Arial Unicode MS" w:cs="Arial Unicode MS"/>
          <w:b/>
          <w:sz w:val="20"/>
          <w:szCs w:val="20"/>
        </w:rPr>
        <w:t>.</w:t>
      </w:r>
      <w:r w:rsidR="0068368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Impedimento de licitar e contratar; e</w:t>
      </w:r>
      <w:r w:rsidR="0068368F" w:rsidRPr="0075065A">
        <w:rPr>
          <w:rFonts w:ascii="Arial Unicode MS" w:eastAsia="Arial Unicode MS" w:hAnsi="Arial Unicode MS" w:cs="Arial Unicode MS"/>
          <w:sz w:val="20"/>
          <w:szCs w:val="20"/>
        </w:rPr>
        <w:t>/ou</w:t>
      </w:r>
    </w:p>
    <w:p w14:paraId="599A7B6D" w14:textId="77777777" w:rsidR="00241A39" w:rsidRPr="0075065A" w:rsidRDefault="00241A39" w:rsidP="009C269F">
      <w:pPr>
        <w:spacing w:after="0" w:line="240" w:lineRule="auto"/>
        <w:ind w:firstLine="720"/>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10.1.4</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Declaração de inidoneidade para licitar ou contratar.</w:t>
      </w:r>
    </w:p>
    <w:p w14:paraId="167DF19F" w14:textId="23EBBBE0" w:rsidR="0068368F" w:rsidRPr="0075065A" w:rsidRDefault="00241A39"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10.2</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 xml:space="preserve">A aplicação das penalidades observará as disposições do </w:t>
      </w:r>
      <w:r w:rsidR="0068368F" w:rsidRPr="0075065A">
        <w:rPr>
          <w:rFonts w:ascii="Arial Unicode MS" w:eastAsia="Arial Unicode MS" w:hAnsi="Arial Unicode MS" w:cs="Arial Unicode MS"/>
          <w:sz w:val="20"/>
          <w:szCs w:val="20"/>
        </w:rPr>
        <w:t>Art.</w:t>
      </w:r>
      <w:r w:rsidRPr="0075065A">
        <w:rPr>
          <w:rFonts w:ascii="Arial Unicode MS" w:eastAsia="Arial Unicode MS" w:hAnsi="Arial Unicode MS" w:cs="Arial Unicode MS"/>
          <w:sz w:val="20"/>
          <w:szCs w:val="20"/>
        </w:rPr>
        <w:t xml:space="preserve"> 156</w:t>
      </w:r>
      <w:r w:rsidR="00830E7D"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e seguintes da Lei nº</w:t>
      </w:r>
      <w:r w:rsidR="00830E7D" w:rsidRPr="0075065A">
        <w:rPr>
          <w:rFonts w:ascii="Arial Unicode MS" w:eastAsia="Arial Unicode MS" w:hAnsi="Arial Unicode MS" w:cs="Arial Unicode MS"/>
          <w:sz w:val="20"/>
          <w:szCs w:val="20"/>
        </w:rPr>
        <w:t xml:space="preserve"> 14.133/</w:t>
      </w:r>
      <w:r w:rsidRPr="0075065A">
        <w:rPr>
          <w:rFonts w:ascii="Arial Unicode MS" w:eastAsia="Arial Unicode MS" w:hAnsi="Arial Unicode MS" w:cs="Arial Unicode MS"/>
          <w:sz w:val="20"/>
          <w:szCs w:val="20"/>
        </w:rPr>
        <w:t>21.</w:t>
      </w:r>
    </w:p>
    <w:p w14:paraId="78AB1F40"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10.3</w:t>
      </w:r>
      <w:r w:rsidR="0068368F"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 xml:space="preserve">As infrações decorrentes de irregularidades ocorridas durante a execução contratual, conforme disciplinado pelo </w:t>
      </w:r>
      <w:r w:rsidR="0068368F" w:rsidRPr="0075065A">
        <w:rPr>
          <w:rFonts w:ascii="Arial Unicode MS" w:eastAsia="Arial Unicode MS" w:hAnsi="Arial Unicode MS" w:cs="Arial Unicode MS"/>
          <w:sz w:val="20"/>
          <w:szCs w:val="20"/>
        </w:rPr>
        <w:t xml:space="preserve">Art. </w:t>
      </w:r>
      <w:r w:rsidRPr="0075065A">
        <w:rPr>
          <w:rFonts w:ascii="Arial Unicode MS" w:eastAsia="Arial Unicode MS" w:hAnsi="Arial Unicode MS" w:cs="Arial Unicode MS"/>
          <w:sz w:val="20"/>
          <w:szCs w:val="20"/>
        </w:rPr>
        <w:t>120, do Decreto Municipal nº 1.319/2024, terão as seguintes sanções:</w:t>
      </w:r>
    </w:p>
    <w:p w14:paraId="57DAC6D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 -</w:t>
      </w:r>
      <w:r w:rsidRPr="0075065A">
        <w:rPr>
          <w:rFonts w:ascii="Arial Unicode MS" w:eastAsia="Arial Unicode MS" w:hAnsi="Arial Unicode MS" w:cs="Arial Unicode MS"/>
          <w:sz w:val="20"/>
          <w:szCs w:val="20"/>
        </w:rPr>
        <w:t xml:space="preserve"> </w:t>
      </w:r>
      <w:proofErr w:type="gramStart"/>
      <w:r w:rsidRPr="0075065A">
        <w:rPr>
          <w:rFonts w:ascii="Arial Unicode MS" w:eastAsia="Arial Unicode MS" w:hAnsi="Arial Unicode MS" w:cs="Arial Unicode MS"/>
          <w:sz w:val="20"/>
          <w:szCs w:val="20"/>
        </w:rPr>
        <w:t>recusar-se</w:t>
      </w:r>
      <w:proofErr w:type="gramEnd"/>
      <w:r w:rsidRPr="0075065A">
        <w:rPr>
          <w:rFonts w:ascii="Arial Unicode MS" w:eastAsia="Arial Unicode MS" w:hAnsi="Arial Unicode MS" w:cs="Arial Unicode MS"/>
          <w:sz w:val="20"/>
          <w:szCs w:val="20"/>
        </w:rPr>
        <w:t xml:space="preserve"> a prestar garantia contratual prevista no instrumento convocatório:</w:t>
      </w:r>
    </w:p>
    <w:p w14:paraId="7F0A47C4"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3% (três porcento) sobre o valor estimado do contrato ou da ata de registro de preço; e/ou</w:t>
      </w:r>
    </w:p>
    <w:p w14:paraId="4870367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36 (trinta e seis) meses.</w:t>
      </w:r>
    </w:p>
    <w:p w14:paraId="13E674A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II -</w:t>
      </w:r>
      <w:r w:rsidRPr="0075065A">
        <w:rPr>
          <w:rFonts w:ascii="Arial Unicode MS" w:eastAsia="Arial Unicode MS" w:hAnsi="Arial Unicode MS" w:cs="Arial Unicode MS"/>
          <w:sz w:val="20"/>
          <w:szCs w:val="20"/>
        </w:rPr>
        <w:t xml:space="preserve"> </w:t>
      </w:r>
      <w:proofErr w:type="gramStart"/>
      <w:r w:rsidRPr="0075065A">
        <w:rPr>
          <w:rFonts w:ascii="Arial Unicode MS" w:eastAsia="Arial Unicode MS" w:hAnsi="Arial Unicode MS" w:cs="Arial Unicode MS"/>
          <w:sz w:val="20"/>
          <w:szCs w:val="20"/>
        </w:rPr>
        <w:t>dar</w:t>
      </w:r>
      <w:proofErr w:type="gramEnd"/>
      <w:r w:rsidRPr="0075065A">
        <w:rPr>
          <w:rFonts w:ascii="Arial Unicode MS" w:eastAsia="Arial Unicode MS" w:hAnsi="Arial Unicode MS" w:cs="Arial Unicode MS"/>
          <w:sz w:val="20"/>
          <w:szCs w:val="20"/>
        </w:rPr>
        <w:t xml:space="preserve"> causa a inexecução parcial do contrato:</w:t>
      </w:r>
    </w:p>
    <w:p w14:paraId="0B1538E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4% sobre o valor estimado do contrato ou da ata de registro de preço;</w:t>
      </w:r>
    </w:p>
    <w:p w14:paraId="4835C04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0,2% sobre o valor estimado do contrato ou da ata de registro de preço ao dia, limitado a 60 dias; e/ou</w:t>
      </w:r>
    </w:p>
    <w:p w14:paraId="511E3803"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advertência.</w:t>
      </w:r>
    </w:p>
    <w:p w14:paraId="0F57AB3A"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III -</w:t>
      </w:r>
      <w:r w:rsidRPr="0075065A">
        <w:rPr>
          <w:rFonts w:ascii="Arial Unicode MS" w:eastAsia="Arial Unicode MS" w:hAnsi="Arial Unicode MS" w:cs="Arial Unicode MS"/>
          <w:sz w:val="20"/>
          <w:szCs w:val="20"/>
        </w:rPr>
        <w:t xml:space="preserve"> dar causa a inexecução parcial do contrato que cause grave dano à Administração, ao funcionamento dos serviços públicos ou ao interesse coletivo:</w:t>
      </w:r>
    </w:p>
    <w:p w14:paraId="31508545"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6% sobre o valor estimado do contrato ou da ata de registro de preço;</w:t>
      </w:r>
    </w:p>
    <w:p w14:paraId="7915808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0,4% sobre o valor estimado do contrato ou da ata de registro de preço ao dia, limitado a 60 dias; e/ou</w:t>
      </w:r>
    </w:p>
    <w:p w14:paraId="48F1B54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24 meses.</w:t>
      </w:r>
    </w:p>
    <w:p w14:paraId="7BC461F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IV -</w:t>
      </w:r>
      <w:r w:rsidRPr="0075065A">
        <w:rPr>
          <w:rFonts w:ascii="Arial Unicode MS" w:eastAsia="Arial Unicode MS" w:hAnsi="Arial Unicode MS" w:cs="Arial Unicode MS"/>
          <w:sz w:val="20"/>
          <w:szCs w:val="20"/>
        </w:rPr>
        <w:t xml:space="preserve"> </w:t>
      </w:r>
      <w:proofErr w:type="gramStart"/>
      <w:r w:rsidRPr="0075065A">
        <w:rPr>
          <w:rFonts w:ascii="Arial Unicode MS" w:eastAsia="Arial Unicode MS" w:hAnsi="Arial Unicode MS" w:cs="Arial Unicode MS"/>
          <w:sz w:val="20"/>
          <w:szCs w:val="20"/>
        </w:rPr>
        <w:t>não</w:t>
      </w:r>
      <w:proofErr w:type="gramEnd"/>
      <w:r w:rsidRPr="0075065A">
        <w:rPr>
          <w:rFonts w:ascii="Arial Unicode MS" w:eastAsia="Arial Unicode MS" w:hAnsi="Arial Unicode MS" w:cs="Arial Unicode MS"/>
          <w:sz w:val="20"/>
          <w:szCs w:val="20"/>
        </w:rPr>
        <w:t xml:space="preserve"> atender as especificações técnicas relativas a materiais, serviços e/ou obras prevista no instrumento convocatório ou documento equivalente, ou ainda, alterar quantitativa ou qualitativamente a composição/substância dos objetos fornecidos:</w:t>
      </w:r>
    </w:p>
    <w:p w14:paraId="37F0617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8% sobre o valor estimado do contrato ou da ata de registro de preço;</w:t>
      </w:r>
    </w:p>
    <w:p w14:paraId="1BD8909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0,5% sobre o valor estimado do contrato ou da ata de registro de preço ao dia, limitado a 60 dias; e/ou</w:t>
      </w:r>
    </w:p>
    <w:p w14:paraId="5E30A43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24 meses.</w:t>
      </w:r>
    </w:p>
    <w:p w14:paraId="0B1888E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V -</w:t>
      </w:r>
      <w:r w:rsidRPr="0075065A">
        <w:rPr>
          <w:rFonts w:ascii="Arial Unicode MS" w:eastAsia="Arial Unicode MS" w:hAnsi="Arial Unicode MS" w:cs="Arial Unicode MS"/>
          <w:sz w:val="20"/>
          <w:szCs w:val="20"/>
        </w:rPr>
        <w:t xml:space="preserve"> </w:t>
      </w:r>
      <w:proofErr w:type="gramStart"/>
      <w:r w:rsidRPr="0075065A">
        <w:rPr>
          <w:rFonts w:ascii="Arial Unicode MS" w:eastAsia="Arial Unicode MS" w:hAnsi="Arial Unicode MS" w:cs="Arial Unicode MS"/>
          <w:sz w:val="20"/>
          <w:szCs w:val="20"/>
        </w:rPr>
        <w:t>recusar</w:t>
      </w:r>
      <w:proofErr w:type="gramEnd"/>
      <w:r w:rsidRPr="0075065A">
        <w:rPr>
          <w:rFonts w:ascii="Arial Unicode MS" w:eastAsia="Arial Unicode MS" w:hAnsi="Arial Unicode MS" w:cs="Arial Unicode MS"/>
          <w:sz w:val="20"/>
          <w:szCs w:val="20"/>
        </w:rPr>
        <w:t xml:space="preserve"> o recebimento de empenho ou ensejar o retardamento da execução, paralisação ou entrega do objeto da licitação sem motivo justificado:</w:t>
      </w:r>
    </w:p>
    <w:p w14:paraId="4748E53A"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10% sobre o valor estimado do contrato ou da ata de registro de preço;</w:t>
      </w:r>
    </w:p>
    <w:p w14:paraId="528EBDB5"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0,5% sobre o valor estimado do contrato ou da ata de registro de preço ao dia, limitado a 75 dias; e/ou</w:t>
      </w:r>
    </w:p>
    <w:p w14:paraId="4910A83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30 meses.</w:t>
      </w:r>
    </w:p>
    <w:p w14:paraId="1F12093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VI -</w:t>
      </w:r>
      <w:r w:rsidRPr="0075065A">
        <w:rPr>
          <w:rFonts w:ascii="Arial Unicode MS" w:eastAsia="Arial Unicode MS" w:hAnsi="Arial Unicode MS" w:cs="Arial Unicode MS"/>
          <w:sz w:val="20"/>
          <w:szCs w:val="20"/>
        </w:rPr>
        <w:t xml:space="preserve"> </w:t>
      </w:r>
      <w:proofErr w:type="gramStart"/>
      <w:r w:rsidRPr="0075065A">
        <w:rPr>
          <w:rFonts w:ascii="Arial Unicode MS" w:eastAsia="Arial Unicode MS" w:hAnsi="Arial Unicode MS" w:cs="Arial Unicode MS"/>
          <w:sz w:val="20"/>
          <w:szCs w:val="20"/>
        </w:rPr>
        <w:t>dar</w:t>
      </w:r>
      <w:proofErr w:type="gramEnd"/>
      <w:r w:rsidRPr="0075065A">
        <w:rPr>
          <w:rFonts w:ascii="Arial Unicode MS" w:eastAsia="Arial Unicode MS" w:hAnsi="Arial Unicode MS" w:cs="Arial Unicode MS"/>
          <w:sz w:val="20"/>
          <w:szCs w:val="20"/>
        </w:rPr>
        <w:t xml:space="preserve"> causa a inexecução total do contrato:</w:t>
      </w:r>
    </w:p>
    <w:p w14:paraId="11F77405"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12% sobre o valor estimado do contrato ou da ata de registro de preço;</w:t>
      </w:r>
    </w:p>
    <w:p w14:paraId="5D2AA7C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0,5% sobre o valor estimado do contrato ou da ata de registro de preço ao dia, limitado a 90 dias;</w:t>
      </w:r>
    </w:p>
    <w:p w14:paraId="48734D7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36 meses.</w:t>
      </w:r>
    </w:p>
    <w:p w14:paraId="0A6FB5B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VII -</w:t>
      </w:r>
      <w:r w:rsidRPr="0075065A">
        <w:rPr>
          <w:rFonts w:ascii="Arial Unicode MS" w:eastAsia="Arial Unicode MS" w:hAnsi="Arial Unicode MS" w:cs="Arial Unicode MS"/>
          <w:sz w:val="20"/>
          <w:szCs w:val="20"/>
        </w:rPr>
        <w:t xml:space="preserve"> quebrar sigilo, em contrato, de informações confidenciais sob qualquer forma:</w:t>
      </w:r>
    </w:p>
    <w:p w14:paraId="7A9AB4A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20% sobre o valor estimado do contrato ou da ata de registro de preço; e/ou</w:t>
      </w:r>
    </w:p>
    <w:p w14:paraId="1C12151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36 meses.</w:t>
      </w:r>
    </w:p>
    <w:p w14:paraId="7CC098E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VIII -</w:t>
      </w:r>
      <w:r w:rsidRPr="0075065A">
        <w:rPr>
          <w:rFonts w:ascii="Arial Unicode MS" w:eastAsia="Arial Unicode MS" w:hAnsi="Arial Unicode MS" w:cs="Arial Unicode MS"/>
          <w:sz w:val="20"/>
          <w:szCs w:val="20"/>
        </w:rPr>
        <w:t xml:space="preserve"> descumprir os requisitos de habilitação ou as obrigações previstas e orçadas nos preços e/ou planilhas que compõe a proposta contratada, em especial, às verbas referentes às relações de trabalho com seus empregados e/ou prepostos:</w:t>
      </w:r>
    </w:p>
    <w:p w14:paraId="03B7C06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25% sobre o valor estimado do contrato ou da ata de registro de preço;</w:t>
      </w:r>
    </w:p>
    <w:p w14:paraId="3B5DC0A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60 meses.</w:t>
      </w:r>
    </w:p>
    <w:p w14:paraId="16B5BE10"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IX -</w:t>
      </w:r>
      <w:r w:rsidRPr="0075065A">
        <w:rPr>
          <w:rFonts w:ascii="Arial Unicode MS" w:eastAsia="Arial Unicode MS" w:hAnsi="Arial Unicode MS" w:cs="Arial Unicode MS"/>
          <w:sz w:val="20"/>
          <w:szCs w:val="20"/>
        </w:rPr>
        <w:t xml:space="preserve"> </w:t>
      </w:r>
      <w:proofErr w:type="gramStart"/>
      <w:r w:rsidRPr="0075065A">
        <w:rPr>
          <w:rFonts w:ascii="Arial Unicode MS" w:eastAsia="Arial Unicode MS" w:hAnsi="Arial Unicode MS" w:cs="Arial Unicode MS"/>
          <w:sz w:val="20"/>
          <w:szCs w:val="20"/>
        </w:rPr>
        <w:t>comportar-se</w:t>
      </w:r>
      <w:proofErr w:type="gramEnd"/>
      <w:r w:rsidRPr="0075065A">
        <w:rPr>
          <w:rFonts w:ascii="Arial Unicode MS" w:eastAsia="Arial Unicode MS" w:hAnsi="Arial Unicode MS" w:cs="Arial Unicode MS"/>
          <w:sz w:val="20"/>
          <w:szCs w:val="20"/>
        </w:rPr>
        <w:t xml:space="preserve"> de modo inidôneo: </w:t>
      </w:r>
    </w:p>
    <w:p w14:paraId="55492009"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20% sobre o valor estimado do contrato ou da ata de registro de preço;</w:t>
      </w:r>
    </w:p>
    <w:p w14:paraId="715EEA4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54 meses; e/ou</w:t>
      </w:r>
    </w:p>
    <w:p w14:paraId="614DE2E1"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0405CA2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 -</w:t>
      </w:r>
      <w:r w:rsidRPr="0075065A">
        <w:rPr>
          <w:rFonts w:ascii="Arial Unicode MS" w:eastAsia="Arial Unicode MS" w:hAnsi="Arial Unicode MS" w:cs="Arial Unicode MS"/>
          <w:sz w:val="20"/>
          <w:szCs w:val="20"/>
        </w:rPr>
        <w:t xml:space="preserve"> </w:t>
      </w:r>
      <w:proofErr w:type="gramStart"/>
      <w:r w:rsidRPr="0075065A">
        <w:rPr>
          <w:rFonts w:ascii="Arial Unicode MS" w:eastAsia="Arial Unicode MS" w:hAnsi="Arial Unicode MS" w:cs="Arial Unicode MS"/>
          <w:sz w:val="20"/>
          <w:szCs w:val="20"/>
        </w:rPr>
        <w:t>apresentar</w:t>
      </w:r>
      <w:proofErr w:type="gramEnd"/>
      <w:r w:rsidRPr="0075065A">
        <w:rPr>
          <w:rFonts w:ascii="Arial Unicode MS" w:eastAsia="Arial Unicode MS" w:hAnsi="Arial Unicode MS" w:cs="Arial Unicode MS"/>
          <w:sz w:val="20"/>
          <w:szCs w:val="20"/>
        </w:rPr>
        <w:t xml:space="preserve"> declaração ou documentação falsa exigida para o certame ou prestar declaração falsa durante a execução do contrato:</w:t>
      </w:r>
    </w:p>
    <w:p w14:paraId="6D28E9A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25% sobre o valor estimado do contrato ou da ata de registro de preço;</w:t>
      </w:r>
    </w:p>
    <w:p w14:paraId="55994B7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60 meses; e/ou</w:t>
      </w:r>
    </w:p>
    <w:p w14:paraId="74F1084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5DD80CF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 -</w:t>
      </w:r>
      <w:r w:rsidRPr="0075065A">
        <w:rPr>
          <w:rFonts w:ascii="Arial Unicode MS" w:eastAsia="Arial Unicode MS" w:hAnsi="Arial Unicode MS" w:cs="Arial Unicode MS"/>
          <w:sz w:val="20"/>
          <w:szCs w:val="20"/>
        </w:rPr>
        <w:t xml:space="preserve"> praticar ato fraudulento, inclusive fraude fiscal, na execução do contrato:</w:t>
      </w:r>
    </w:p>
    <w:p w14:paraId="447588B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30% sobre o valor estimado do contrato ou da ata de registro de preço;</w:t>
      </w:r>
    </w:p>
    <w:p w14:paraId="6C0B98E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72 meses; e/ou</w:t>
      </w:r>
    </w:p>
    <w:p w14:paraId="13F65C8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6D490CF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XII -</w:t>
      </w:r>
      <w:r w:rsidRPr="0075065A">
        <w:rPr>
          <w:rFonts w:ascii="Arial Unicode MS" w:eastAsia="Arial Unicode MS" w:hAnsi="Arial Unicode MS" w:cs="Arial Unicode MS"/>
          <w:sz w:val="20"/>
          <w:szCs w:val="20"/>
        </w:rPr>
        <w:t xml:space="preserve"> praticar atos lesivos a Administração Pública que atentem contra princípios da Administração Pública:</w:t>
      </w:r>
    </w:p>
    <w:p w14:paraId="26847DF0"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15% sobre o valor do contrato ou da ata de registro de preço;</w:t>
      </w:r>
    </w:p>
    <w:p w14:paraId="43E017D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60 meses; e/ou</w:t>
      </w:r>
    </w:p>
    <w:p w14:paraId="07002B31"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2C85A93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XIII -</w:t>
      </w:r>
      <w:r w:rsidRPr="0075065A">
        <w:rPr>
          <w:rFonts w:ascii="Arial Unicode MS" w:eastAsia="Arial Unicode MS" w:hAnsi="Arial Unicode MS" w:cs="Arial Unicode MS"/>
          <w:sz w:val="20"/>
          <w:szCs w:val="20"/>
        </w:rPr>
        <w:t xml:space="preserve"> praticar atos lesivos a Administração Pública que atentem contra o patrimônio público:</w:t>
      </w:r>
    </w:p>
    <w:p w14:paraId="1EB9F94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20% sobre o valor do contrato ou da ata de registro de preço; </w:t>
      </w:r>
    </w:p>
    <w:p w14:paraId="5F9CDF2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72 meses; e/ou</w:t>
      </w:r>
    </w:p>
    <w:p w14:paraId="2029A42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788B1C7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XIV -</w:t>
      </w:r>
      <w:r w:rsidRPr="0075065A">
        <w:rPr>
          <w:rFonts w:ascii="Arial Unicode MS" w:eastAsia="Arial Unicode MS" w:hAnsi="Arial Unicode MS" w:cs="Arial Unicode MS"/>
          <w:sz w:val="20"/>
          <w:szCs w:val="20"/>
        </w:rPr>
        <w:t xml:space="preserve"> praticar atos lesivos a Administração Pública que atentem contra os compromissos internacionais assumidos pelo Brasil:</w:t>
      </w:r>
    </w:p>
    <w:p w14:paraId="0BD1140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25% sobre o valor do contrato ou da ata de registro de preço;</w:t>
      </w:r>
    </w:p>
    <w:p w14:paraId="6EFAD704"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72 meses; e/ou</w:t>
      </w:r>
    </w:p>
    <w:p w14:paraId="2817994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2C61320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10.4</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sz w:val="20"/>
          <w:szCs w:val="20"/>
        </w:rPr>
        <w:t>Os valores das multas serão descontados de qualquer crédito existente no Órgão, não se efetuando qualquer pagamento de valores, enquanto não houver a quitação da multa.</w:t>
      </w:r>
    </w:p>
    <w:p w14:paraId="27CA326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10.5</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 responsabilidade civil decorre de ato omissivo ou comissivo, de conduta dolosa, que resulte em prejuízo ao erário e/ou a terceiros, enriquecimento ilícito ou violação aos princípios da Administração Pública.</w:t>
      </w:r>
    </w:p>
    <w:p w14:paraId="12FD7CA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10.5.1</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 responsabilidade penal abrange os crimes e contravenções imputadas aos que lhe derem causa.</w:t>
      </w:r>
    </w:p>
    <w:p w14:paraId="21A3F294"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10.6</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 xml:space="preserve">Para a aplicação de quaisquer penalidades, serão observados os princípios da ampla defesa e do contraditório, bem como, as formalidades disciplinadas pela Lei nº 14.133/21, especialmente </w:t>
      </w:r>
      <w:r w:rsidR="0068368F"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157 e seguintes.</w:t>
      </w:r>
    </w:p>
    <w:p w14:paraId="299DDE6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10.7</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Realizada a notificação prévia à licitante ou contratada e observados o contraditório e a ampla defesa, será realizada a instrução processual com vistas a averiguar e evidenciar os dados necessários à tomada de decisão.</w:t>
      </w:r>
    </w:p>
    <w:p w14:paraId="286ABA1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10.8</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As sanções serão precedidas de análise jurídica e aplicadas pelo Secretário Municipal da pasta interessada ou pelo Prefeito.</w:t>
      </w:r>
    </w:p>
    <w:p w14:paraId="2171CA91"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p>
    <w:p w14:paraId="2574D7B9" w14:textId="77777777" w:rsidR="00241A39" w:rsidRPr="0075065A" w:rsidRDefault="00241A39"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DÉCIMA PRIMEIRA – DA EXTINÇÃO CONTRATUAL:</w:t>
      </w:r>
    </w:p>
    <w:p w14:paraId="0E848CC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bCs/>
          <w:sz w:val="20"/>
          <w:szCs w:val="20"/>
        </w:rPr>
        <w:t>11.1</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sz w:val="20"/>
          <w:szCs w:val="20"/>
        </w:rPr>
        <w:t>Constituirão motivos para extinção do presente contrato, a qual deverá ser formalmente motivada nos autos do processo, assegurados o contraditório e a ampla defesa, as seguintes situações:</w:t>
      </w:r>
    </w:p>
    <w:p w14:paraId="0E198D75"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 – </w:t>
      </w:r>
      <w:proofErr w:type="gramStart"/>
      <w:r w:rsidRPr="0075065A">
        <w:rPr>
          <w:rFonts w:ascii="Arial Unicode MS" w:eastAsia="Arial Unicode MS" w:hAnsi="Arial Unicode MS" w:cs="Arial Unicode MS"/>
          <w:sz w:val="20"/>
          <w:szCs w:val="20"/>
        </w:rPr>
        <w:t>não</w:t>
      </w:r>
      <w:proofErr w:type="gramEnd"/>
      <w:r w:rsidRPr="0075065A">
        <w:rPr>
          <w:rFonts w:ascii="Arial Unicode MS" w:eastAsia="Arial Unicode MS" w:hAnsi="Arial Unicode MS" w:cs="Arial Unicode MS"/>
          <w:sz w:val="20"/>
          <w:szCs w:val="20"/>
        </w:rPr>
        <w:t xml:space="preserve"> cumprimento ou cumprimento irregular das cláusulas contratuais, de especificações, de projetos ou de prazos;</w:t>
      </w:r>
    </w:p>
    <w:p w14:paraId="055468D8"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 – </w:t>
      </w:r>
      <w:proofErr w:type="gramStart"/>
      <w:r w:rsidRPr="0075065A">
        <w:rPr>
          <w:rFonts w:ascii="Arial Unicode MS" w:eastAsia="Arial Unicode MS" w:hAnsi="Arial Unicode MS" w:cs="Arial Unicode MS"/>
          <w:sz w:val="20"/>
          <w:szCs w:val="20"/>
        </w:rPr>
        <w:t>desatendimento</w:t>
      </w:r>
      <w:proofErr w:type="gramEnd"/>
      <w:r w:rsidRPr="0075065A">
        <w:rPr>
          <w:rFonts w:ascii="Arial Unicode MS" w:eastAsia="Arial Unicode MS" w:hAnsi="Arial Unicode MS" w:cs="Arial Unicode MS"/>
          <w:sz w:val="20"/>
          <w:szCs w:val="20"/>
        </w:rPr>
        <w:t xml:space="preserve"> das determinações regulares emitidas pela autoridade designada para acompanhar e fiscalizar sua execução ou por autoridade superior;</w:t>
      </w:r>
    </w:p>
    <w:p w14:paraId="1246E7CF"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III – </w:t>
      </w:r>
      <w:r w:rsidRPr="0075065A">
        <w:rPr>
          <w:rFonts w:ascii="Arial Unicode MS" w:eastAsia="Arial Unicode MS" w:hAnsi="Arial Unicode MS" w:cs="Arial Unicode MS"/>
          <w:sz w:val="20"/>
          <w:szCs w:val="20"/>
        </w:rPr>
        <w:t>alteração social ou modificação da finalidade ou da estrutura da empresa que restrinja sua capacidade de concluir o contrato;</w:t>
      </w:r>
    </w:p>
    <w:p w14:paraId="4537B2A9"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IV – </w:t>
      </w:r>
      <w:proofErr w:type="gramStart"/>
      <w:r w:rsidRPr="0075065A">
        <w:rPr>
          <w:rFonts w:ascii="Arial Unicode MS" w:eastAsia="Arial Unicode MS" w:hAnsi="Arial Unicode MS" w:cs="Arial Unicode MS"/>
          <w:sz w:val="20"/>
          <w:szCs w:val="20"/>
        </w:rPr>
        <w:t>decretação</w:t>
      </w:r>
      <w:proofErr w:type="gramEnd"/>
      <w:r w:rsidRPr="0075065A">
        <w:rPr>
          <w:rFonts w:ascii="Arial Unicode MS" w:eastAsia="Arial Unicode MS" w:hAnsi="Arial Unicode MS" w:cs="Arial Unicode MS"/>
          <w:sz w:val="20"/>
          <w:szCs w:val="20"/>
        </w:rPr>
        <w:t xml:space="preserve"> de falência ou de insolvência civil, dissolução da sociedade ou falecimento do contratado;</w:t>
      </w:r>
    </w:p>
    <w:p w14:paraId="04CDDBA9"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V – </w:t>
      </w:r>
      <w:proofErr w:type="gramStart"/>
      <w:r w:rsidRPr="0075065A">
        <w:rPr>
          <w:rFonts w:ascii="Arial Unicode MS" w:eastAsia="Arial Unicode MS" w:hAnsi="Arial Unicode MS" w:cs="Arial Unicode MS"/>
          <w:sz w:val="20"/>
          <w:szCs w:val="20"/>
        </w:rPr>
        <w:t>caso</w:t>
      </w:r>
      <w:proofErr w:type="gramEnd"/>
      <w:r w:rsidRPr="0075065A">
        <w:rPr>
          <w:rFonts w:ascii="Arial Unicode MS" w:eastAsia="Arial Unicode MS" w:hAnsi="Arial Unicode MS" w:cs="Arial Unicode MS"/>
          <w:sz w:val="20"/>
          <w:szCs w:val="20"/>
        </w:rPr>
        <w:t xml:space="preserve"> fortuito ou força maior, regularmente comprovados, impeditivos da execução do contrato;</w:t>
      </w:r>
    </w:p>
    <w:p w14:paraId="687082D6"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VI – </w:t>
      </w:r>
      <w:proofErr w:type="gramStart"/>
      <w:r w:rsidRPr="0075065A">
        <w:rPr>
          <w:rFonts w:ascii="Arial Unicode MS" w:eastAsia="Arial Unicode MS" w:hAnsi="Arial Unicode MS" w:cs="Arial Unicode MS"/>
          <w:sz w:val="20"/>
          <w:szCs w:val="20"/>
        </w:rPr>
        <w:t>razões</w:t>
      </w:r>
      <w:proofErr w:type="gramEnd"/>
      <w:r w:rsidRPr="0075065A">
        <w:rPr>
          <w:rFonts w:ascii="Arial Unicode MS" w:eastAsia="Arial Unicode MS" w:hAnsi="Arial Unicode MS" w:cs="Arial Unicode MS"/>
          <w:sz w:val="20"/>
          <w:szCs w:val="20"/>
        </w:rPr>
        <w:t xml:space="preserve"> de interesse público, justificadas pela autoridade máxima do órgão ou da entidade contratante; e/ou</w:t>
      </w:r>
    </w:p>
    <w:p w14:paraId="3F583E88"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VII – </w:t>
      </w:r>
      <w:r w:rsidRPr="0075065A">
        <w:rPr>
          <w:rFonts w:ascii="Arial Unicode MS" w:eastAsia="Arial Unicode MS" w:hAnsi="Arial Unicode MS" w:cs="Arial Unicode MS"/>
          <w:sz w:val="20"/>
          <w:szCs w:val="20"/>
        </w:rPr>
        <w:t>não cumprimento das obrigações relativas à reserva de cargos prevista em lei, bem como em outras normas específicas, para pessoa com deficiência, para reabilitado da Previdência Social ou para aprendiz.</w:t>
      </w:r>
    </w:p>
    <w:p w14:paraId="3763CBBC" w14:textId="77777777" w:rsidR="00241A39" w:rsidRPr="0075065A" w:rsidRDefault="00241A39" w:rsidP="009C269F">
      <w:pPr>
        <w:pStyle w:val="dou-paragraph"/>
        <w:shd w:val="clear" w:color="auto" w:fill="FFFFFF"/>
        <w:spacing w:before="0" w:beforeAutospacing="0" w:after="0" w:afterAutospacing="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bCs/>
          <w:sz w:val="20"/>
          <w:szCs w:val="20"/>
        </w:rPr>
        <w:t>11.2</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sz w:val="20"/>
          <w:szCs w:val="20"/>
        </w:rPr>
        <w:t>A extinção do contrato poderá ser:</w:t>
      </w:r>
    </w:p>
    <w:p w14:paraId="0A8BCD75" w14:textId="77777777" w:rsidR="00241A39" w:rsidRPr="0075065A" w:rsidRDefault="00241A39" w:rsidP="009C269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 – </w:t>
      </w:r>
      <w:proofErr w:type="gramStart"/>
      <w:r w:rsidRPr="0075065A">
        <w:rPr>
          <w:rFonts w:ascii="Arial Unicode MS" w:eastAsia="Arial Unicode MS" w:hAnsi="Arial Unicode MS" w:cs="Arial Unicode MS"/>
          <w:sz w:val="20"/>
          <w:szCs w:val="20"/>
        </w:rPr>
        <w:t>determinada</w:t>
      </w:r>
      <w:proofErr w:type="gramEnd"/>
      <w:r w:rsidRPr="0075065A">
        <w:rPr>
          <w:rFonts w:ascii="Arial Unicode MS" w:eastAsia="Arial Unicode MS" w:hAnsi="Arial Unicode MS" w:cs="Arial Unicode MS"/>
          <w:sz w:val="20"/>
          <w:szCs w:val="20"/>
        </w:rPr>
        <w:t xml:space="preserve"> por ato unilateral e escrito da Administração, exceto no caso de descumprimento decorrente de sua própria conduta;</w:t>
      </w:r>
    </w:p>
    <w:p w14:paraId="3055B308" w14:textId="77777777" w:rsidR="00241A39" w:rsidRPr="0075065A" w:rsidRDefault="00241A39" w:rsidP="009C269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 – </w:t>
      </w:r>
      <w:proofErr w:type="gramStart"/>
      <w:r w:rsidRPr="0075065A">
        <w:rPr>
          <w:rFonts w:ascii="Arial Unicode MS" w:eastAsia="Arial Unicode MS" w:hAnsi="Arial Unicode MS" w:cs="Arial Unicode MS"/>
          <w:sz w:val="20"/>
          <w:szCs w:val="20"/>
        </w:rPr>
        <w:t>consensual</w:t>
      </w:r>
      <w:proofErr w:type="gramEnd"/>
      <w:r w:rsidRPr="0075065A">
        <w:rPr>
          <w:rFonts w:ascii="Arial Unicode MS" w:eastAsia="Arial Unicode MS" w:hAnsi="Arial Unicode MS" w:cs="Arial Unicode MS"/>
          <w:sz w:val="20"/>
          <w:szCs w:val="20"/>
        </w:rPr>
        <w:t>, por acordo entre as partes, por conciliação, por mediação ou por comitê de resolução de disputas, desde que haja interesse da Administração; ou</w:t>
      </w:r>
    </w:p>
    <w:p w14:paraId="62C21637" w14:textId="77777777" w:rsidR="00241A39" w:rsidRPr="0075065A" w:rsidRDefault="00241A39" w:rsidP="009C269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III – </w:t>
      </w:r>
      <w:r w:rsidRPr="0075065A">
        <w:rPr>
          <w:rFonts w:ascii="Arial Unicode MS" w:eastAsia="Arial Unicode MS" w:hAnsi="Arial Unicode MS" w:cs="Arial Unicode MS"/>
          <w:sz w:val="20"/>
          <w:szCs w:val="20"/>
        </w:rPr>
        <w:t>determinada por decisão arbitral, em decorrência de cláusula compromissória ou compromisso arbitral, ou por decisão judicial.</w:t>
      </w:r>
    </w:p>
    <w:p w14:paraId="4ADB33CA" w14:textId="77777777" w:rsidR="00241A39" w:rsidRPr="0075065A" w:rsidRDefault="00241A39" w:rsidP="009C269F">
      <w:pPr>
        <w:spacing w:after="0" w:line="240" w:lineRule="auto"/>
        <w:jc w:val="both"/>
        <w:rPr>
          <w:rFonts w:ascii="Arial Unicode MS" w:eastAsia="Arial Unicode MS" w:hAnsi="Arial Unicode MS" w:cs="Arial Unicode MS"/>
          <w:bCs/>
          <w:sz w:val="20"/>
          <w:szCs w:val="20"/>
        </w:rPr>
      </w:pPr>
      <w:r w:rsidRPr="0075065A">
        <w:rPr>
          <w:rFonts w:ascii="Arial Unicode MS" w:eastAsia="Arial Unicode MS" w:hAnsi="Arial Unicode MS" w:cs="Arial Unicode MS"/>
          <w:b/>
          <w:bCs/>
          <w:sz w:val="20"/>
          <w:szCs w:val="20"/>
        </w:rPr>
        <w:t>11.3</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Para qualquer forma de extinção contratual, o Município Contratante deverá observar as disposições da Lei nº 14.133/21.</w:t>
      </w:r>
    </w:p>
    <w:p w14:paraId="565EB73B" w14:textId="77777777" w:rsidR="00241A39" w:rsidRPr="0075065A" w:rsidRDefault="00241A39" w:rsidP="009C269F">
      <w:pPr>
        <w:spacing w:after="0" w:line="240" w:lineRule="auto"/>
        <w:jc w:val="both"/>
        <w:rPr>
          <w:rFonts w:ascii="Arial Unicode MS" w:eastAsia="Arial Unicode MS" w:hAnsi="Arial Unicode MS" w:cs="Arial Unicode MS"/>
          <w:bCs/>
          <w:sz w:val="20"/>
          <w:szCs w:val="20"/>
        </w:rPr>
      </w:pPr>
      <w:r w:rsidRPr="0075065A">
        <w:rPr>
          <w:rFonts w:ascii="Arial Unicode MS" w:eastAsia="Arial Unicode MS" w:hAnsi="Arial Unicode MS" w:cs="Arial Unicode MS"/>
          <w:b/>
          <w:bCs/>
          <w:sz w:val="20"/>
          <w:szCs w:val="20"/>
        </w:rPr>
        <w:t>11.4</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Uma vez extinto o presente contrato, e desde que ressarcido de todos os prejuízos, o Contratante poderá efetuar à Contratada o pagamento de serviços corretamente executados.</w:t>
      </w:r>
    </w:p>
    <w:p w14:paraId="0AA82D0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bCs/>
          <w:sz w:val="20"/>
          <w:szCs w:val="20"/>
        </w:rPr>
        <w:t>11.5</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Em caso de procedimento judicial, para a rescisão do contrato, sujeitará a Contratada à multa convencional de 10% (dez por cento) sobre o valor do contrato</w:t>
      </w:r>
      <w:r w:rsidRPr="0075065A">
        <w:rPr>
          <w:rFonts w:ascii="Arial Unicode MS" w:eastAsia="Arial Unicode MS" w:hAnsi="Arial Unicode MS" w:cs="Arial Unicode MS"/>
          <w:sz w:val="20"/>
          <w:szCs w:val="20"/>
        </w:rPr>
        <w:t>, mais perdas e danos, custas e honorários advocatícios.</w:t>
      </w:r>
    </w:p>
    <w:p w14:paraId="70D409CE" w14:textId="77777777" w:rsidR="0068368F" w:rsidRPr="0075065A" w:rsidRDefault="0068368F" w:rsidP="009C269F">
      <w:pPr>
        <w:spacing w:after="0" w:line="240" w:lineRule="auto"/>
        <w:jc w:val="both"/>
        <w:rPr>
          <w:rFonts w:ascii="Arial Unicode MS" w:eastAsia="Arial Unicode MS" w:hAnsi="Arial Unicode MS" w:cs="Arial Unicode MS"/>
          <w:b/>
          <w:sz w:val="20"/>
          <w:szCs w:val="20"/>
        </w:rPr>
      </w:pPr>
    </w:p>
    <w:p w14:paraId="118920BF" w14:textId="77777777" w:rsidR="0004033B" w:rsidRPr="0075065A" w:rsidRDefault="0068368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DÉCIMA SEGUNDA – DAS </w:t>
      </w:r>
      <w:r w:rsidR="0004033B" w:rsidRPr="0075065A">
        <w:rPr>
          <w:rFonts w:ascii="Arial Unicode MS" w:eastAsia="Arial Unicode MS" w:hAnsi="Arial Unicode MS" w:cs="Arial Unicode MS"/>
          <w:b/>
          <w:sz w:val="20"/>
          <w:szCs w:val="20"/>
        </w:rPr>
        <w:t xml:space="preserve">DISPOSIÇÕES </w:t>
      </w:r>
      <w:r w:rsidRPr="0075065A">
        <w:rPr>
          <w:rFonts w:ascii="Arial Unicode MS" w:eastAsia="Arial Unicode MS" w:hAnsi="Arial Unicode MS" w:cs="Arial Unicode MS"/>
          <w:b/>
          <w:sz w:val="20"/>
          <w:szCs w:val="20"/>
        </w:rPr>
        <w:t>FINAIS</w:t>
      </w:r>
      <w:r w:rsidR="00A543F2" w:rsidRPr="0075065A">
        <w:rPr>
          <w:rFonts w:ascii="Arial Unicode MS" w:eastAsia="Arial Unicode MS" w:hAnsi="Arial Unicode MS" w:cs="Arial Unicode MS"/>
          <w:b/>
          <w:sz w:val="20"/>
          <w:szCs w:val="20"/>
        </w:rPr>
        <w:t>:</w:t>
      </w:r>
    </w:p>
    <w:p w14:paraId="54B9EB12" w14:textId="0BA9101E" w:rsidR="00A543F2"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12</w:t>
      </w:r>
      <w:r w:rsidR="0004033B" w:rsidRPr="0075065A">
        <w:rPr>
          <w:rFonts w:ascii="Arial Unicode MS" w:eastAsia="Arial Unicode MS" w:hAnsi="Arial Unicode MS" w:cs="Arial Unicode MS"/>
          <w:b/>
          <w:sz w:val="20"/>
          <w:szCs w:val="20"/>
        </w:rPr>
        <w:t>.1.</w:t>
      </w:r>
      <w:r w:rsidR="0004033B" w:rsidRPr="0075065A">
        <w:rPr>
          <w:rFonts w:ascii="Arial Unicode MS" w:eastAsia="Arial Unicode MS" w:hAnsi="Arial Unicode MS" w:cs="Arial Unicode MS"/>
          <w:sz w:val="20"/>
          <w:szCs w:val="20"/>
        </w:rPr>
        <w:t xml:space="preserve"> Respeitadas as disposições deste Contrato, passam a fazer parte integrante deste Instrumento e terão plena validade entre as partes contratantes, o edital da </w:t>
      </w:r>
      <w:r w:rsidR="000941A3" w:rsidRPr="0075065A">
        <w:rPr>
          <w:rFonts w:ascii="Arial Unicode MS" w:eastAsia="Arial Unicode MS" w:hAnsi="Arial Unicode MS" w:cs="Arial Unicode MS"/>
          <w:sz w:val="20"/>
          <w:szCs w:val="20"/>
        </w:rPr>
        <w:t xml:space="preserve">Concorrência Eletrônica </w:t>
      </w:r>
      <w:r w:rsidR="0004033B" w:rsidRPr="0075065A">
        <w:rPr>
          <w:rFonts w:ascii="Arial Unicode MS" w:eastAsia="Arial Unicode MS" w:hAnsi="Arial Unicode MS" w:cs="Arial Unicode MS"/>
          <w:sz w:val="20"/>
          <w:szCs w:val="20"/>
        </w:rPr>
        <w:t xml:space="preserve">nº </w:t>
      </w:r>
      <w:r w:rsidR="00A543F2" w:rsidRPr="0075065A">
        <w:rPr>
          <w:rFonts w:ascii="Arial Unicode MS" w:eastAsia="Arial Unicode MS" w:hAnsi="Arial Unicode MS" w:cs="Arial Unicode MS"/>
          <w:sz w:val="20"/>
          <w:szCs w:val="20"/>
        </w:rPr>
        <w:t>00</w:t>
      </w:r>
      <w:r w:rsidR="00FD7482">
        <w:rPr>
          <w:rFonts w:ascii="Arial Unicode MS" w:eastAsia="Arial Unicode MS" w:hAnsi="Arial Unicode MS" w:cs="Arial Unicode MS"/>
          <w:sz w:val="20"/>
          <w:szCs w:val="20"/>
        </w:rPr>
        <w:t>2</w:t>
      </w:r>
      <w:r w:rsidR="00795E23" w:rsidRPr="0075065A">
        <w:rPr>
          <w:rFonts w:ascii="Arial Unicode MS" w:eastAsia="Arial Unicode MS" w:hAnsi="Arial Unicode MS" w:cs="Arial Unicode MS"/>
          <w:sz w:val="20"/>
          <w:szCs w:val="20"/>
        </w:rPr>
        <w:t>/202</w:t>
      </w:r>
      <w:r w:rsidR="006866AC">
        <w:rPr>
          <w:rFonts w:ascii="Arial Unicode MS" w:eastAsia="Arial Unicode MS" w:hAnsi="Arial Unicode MS" w:cs="Arial Unicode MS"/>
          <w:sz w:val="20"/>
          <w:szCs w:val="20"/>
        </w:rPr>
        <w:t>6</w:t>
      </w:r>
      <w:r w:rsidR="0004033B" w:rsidRPr="0075065A">
        <w:rPr>
          <w:rFonts w:ascii="Arial Unicode MS" w:eastAsia="Arial Unicode MS" w:hAnsi="Arial Unicode MS" w:cs="Arial Unicode MS"/>
          <w:sz w:val="20"/>
          <w:szCs w:val="20"/>
        </w:rPr>
        <w:t xml:space="preserve">, seus anexos, a Proposta da CONTRATADA, e demais documentos anexos ao </w:t>
      </w:r>
      <w:r w:rsidR="0004033B" w:rsidRPr="007369D3">
        <w:rPr>
          <w:rFonts w:ascii="Arial Unicode MS" w:eastAsia="Arial Unicode MS" w:hAnsi="Arial Unicode MS" w:cs="Arial Unicode MS"/>
          <w:b/>
          <w:bCs/>
          <w:sz w:val="20"/>
          <w:szCs w:val="20"/>
          <w:u w:val="single"/>
        </w:rPr>
        <w:t xml:space="preserve">Processo Administrativo nº </w:t>
      </w:r>
      <w:r w:rsidR="00FD7482">
        <w:rPr>
          <w:rFonts w:ascii="Arial Unicode MS" w:eastAsia="Arial Unicode MS" w:hAnsi="Arial Unicode MS" w:cs="Arial Unicode MS"/>
          <w:b/>
          <w:bCs/>
          <w:sz w:val="20"/>
          <w:szCs w:val="20"/>
          <w:u w:val="single"/>
        </w:rPr>
        <w:t>429/2026</w:t>
      </w:r>
      <w:r w:rsidR="0004033B" w:rsidRPr="007369D3">
        <w:rPr>
          <w:rFonts w:ascii="Arial Unicode MS" w:eastAsia="Arial Unicode MS" w:hAnsi="Arial Unicode MS" w:cs="Arial Unicode MS"/>
          <w:b/>
          <w:bCs/>
          <w:sz w:val="20"/>
          <w:szCs w:val="20"/>
          <w:u w:val="single"/>
        </w:rPr>
        <w:t>.</w:t>
      </w:r>
    </w:p>
    <w:p w14:paraId="7B7BE767" w14:textId="77777777" w:rsidR="0004033B"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12</w:t>
      </w:r>
      <w:r w:rsidR="0004033B" w:rsidRPr="0075065A">
        <w:rPr>
          <w:rFonts w:ascii="Arial Unicode MS" w:eastAsia="Arial Unicode MS" w:hAnsi="Arial Unicode MS" w:cs="Arial Unicode MS"/>
          <w:b/>
          <w:sz w:val="20"/>
          <w:szCs w:val="20"/>
        </w:rPr>
        <w:t>.2.</w:t>
      </w:r>
      <w:r w:rsidR="0004033B" w:rsidRPr="0075065A">
        <w:rPr>
          <w:rFonts w:ascii="Arial Unicode MS" w:eastAsia="Arial Unicode MS" w:hAnsi="Arial Unicode MS" w:cs="Arial Unicode MS"/>
          <w:sz w:val="20"/>
          <w:szCs w:val="20"/>
        </w:rPr>
        <w:t xml:space="preserve"> Todas as comunicações, relativas ao presente Contrato serão consideradas como regularmente feitas se protocoladas no Protocolo do contratante</w:t>
      </w:r>
      <w:r w:rsidR="00A543F2" w:rsidRPr="0075065A">
        <w:rPr>
          <w:rFonts w:ascii="Arial Unicode MS" w:eastAsia="Arial Unicode MS" w:hAnsi="Arial Unicode MS" w:cs="Arial Unicode MS"/>
          <w:sz w:val="20"/>
          <w:szCs w:val="20"/>
        </w:rPr>
        <w:t xml:space="preserve"> </w:t>
      </w:r>
      <w:r w:rsidR="0004033B" w:rsidRPr="0075065A">
        <w:rPr>
          <w:rFonts w:ascii="Arial Unicode MS" w:eastAsia="Arial Unicode MS" w:hAnsi="Arial Unicode MS" w:cs="Arial Unicode MS"/>
          <w:sz w:val="20"/>
          <w:szCs w:val="20"/>
        </w:rPr>
        <w:t xml:space="preserve">ou enviadas por e-mail para o endereço eletrônico </w:t>
      </w:r>
      <w:hyperlink r:id="rId8" w:history="1">
        <w:r w:rsidR="00A543F2" w:rsidRPr="0075065A">
          <w:rPr>
            <w:rStyle w:val="Hyperlink"/>
            <w:rFonts w:ascii="Arial Unicode MS" w:eastAsia="Arial Unicode MS" w:hAnsi="Arial Unicode MS" w:cs="Arial Unicode MS"/>
            <w:sz w:val="20"/>
            <w:szCs w:val="20"/>
          </w:rPr>
          <w:t>administracao@paverama.rs.gov.br</w:t>
        </w:r>
      </w:hyperlink>
      <w:r w:rsidR="00A543F2" w:rsidRPr="0075065A">
        <w:rPr>
          <w:rFonts w:ascii="Arial Unicode MS" w:eastAsia="Arial Unicode MS" w:hAnsi="Arial Unicode MS" w:cs="Arial Unicode MS"/>
          <w:sz w:val="20"/>
          <w:szCs w:val="20"/>
        </w:rPr>
        <w:t>.</w:t>
      </w:r>
    </w:p>
    <w:p w14:paraId="5B6960C3" w14:textId="77777777" w:rsidR="00A543F2"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12</w:t>
      </w:r>
      <w:r w:rsidR="00A543F2" w:rsidRPr="0075065A">
        <w:rPr>
          <w:rFonts w:ascii="Arial Unicode MS" w:eastAsia="Arial Unicode MS" w:hAnsi="Arial Unicode MS" w:cs="Arial Unicode MS"/>
          <w:b/>
          <w:sz w:val="20"/>
          <w:szCs w:val="20"/>
        </w:rPr>
        <w:t>.3.</w:t>
      </w:r>
      <w:r w:rsidR="00A543F2" w:rsidRPr="0075065A">
        <w:rPr>
          <w:rFonts w:ascii="Arial Unicode MS" w:eastAsia="Arial Unicode MS" w:hAnsi="Arial Unicode MS" w:cs="Arial Unicode MS"/>
          <w:sz w:val="20"/>
          <w:szCs w:val="20"/>
        </w:rPr>
        <w:t xml:space="preserve"> O presente contrato obriga os contratantes, seus herdeiros e/ou sucessores, ao integral cumprimento do aqui avençado.</w:t>
      </w:r>
    </w:p>
    <w:p w14:paraId="74B20CE7" w14:textId="77777777" w:rsidR="0068368F" w:rsidRPr="0075065A" w:rsidRDefault="0068368F" w:rsidP="009C269F">
      <w:pPr>
        <w:spacing w:after="0" w:line="240" w:lineRule="auto"/>
        <w:jc w:val="both"/>
        <w:rPr>
          <w:rFonts w:ascii="Arial Unicode MS" w:eastAsia="Arial Unicode MS" w:hAnsi="Arial Unicode MS" w:cs="Arial Unicode MS"/>
          <w:b/>
          <w:sz w:val="20"/>
          <w:szCs w:val="20"/>
        </w:rPr>
      </w:pPr>
    </w:p>
    <w:p w14:paraId="6DA5E19E" w14:textId="77777777" w:rsidR="0004033B" w:rsidRPr="0075065A" w:rsidRDefault="0068368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DÉCIMA TERCEIRA –</w:t>
      </w:r>
      <w:r w:rsidR="0004033B"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DO </w:t>
      </w:r>
      <w:r w:rsidR="0004033B" w:rsidRPr="0075065A">
        <w:rPr>
          <w:rFonts w:ascii="Arial Unicode MS" w:eastAsia="Arial Unicode MS" w:hAnsi="Arial Unicode MS" w:cs="Arial Unicode MS"/>
          <w:b/>
          <w:sz w:val="20"/>
          <w:szCs w:val="20"/>
        </w:rPr>
        <w:t>FORO</w:t>
      </w:r>
      <w:r w:rsidR="00A543F2" w:rsidRPr="0075065A">
        <w:rPr>
          <w:rFonts w:ascii="Arial Unicode MS" w:eastAsia="Arial Unicode MS" w:hAnsi="Arial Unicode MS" w:cs="Arial Unicode MS"/>
          <w:b/>
          <w:sz w:val="20"/>
          <w:szCs w:val="20"/>
        </w:rPr>
        <w:t>:</w:t>
      </w:r>
    </w:p>
    <w:p w14:paraId="0FCD533A" w14:textId="77777777" w:rsidR="0004033B"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13</w:t>
      </w:r>
      <w:r w:rsidR="0004033B" w:rsidRPr="0075065A">
        <w:rPr>
          <w:rFonts w:ascii="Arial Unicode MS" w:eastAsia="Arial Unicode MS" w:hAnsi="Arial Unicode MS" w:cs="Arial Unicode MS"/>
          <w:b/>
          <w:sz w:val="20"/>
          <w:szCs w:val="20"/>
        </w:rPr>
        <w:t>.1.</w:t>
      </w:r>
      <w:r w:rsidR="0004033B" w:rsidRPr="0075065A">
        <w:rPr>
          <w:rFonts w:ascii="Arial Unicode MS" w:eastAsia="Arial Unicode MS" w:hAnsi="Arial Unicode MS" w:cs="Arial Unicode MS"/>
          <w:sz w:val="20"/>
          <w:szCs w:val="20"/>
        </w:rPr>
        <w:t xml:space="preserve"> É competente, o </w:t>
      </w:r>
      <w:r w:rsidR="00A543F2" w:rsidRPr="0075065A">
        <w:rPr>
          <w:rFonts w:ascii="Arial Unicode MS" w:eastAsia="Arial Unicode MS" w:hAnsi="Arial Unicode MS" w:cs="Arial Unicode MS"/>
          <w:sz w:val="20"/>
          <w:szCs w:val="20"/>
        </w:rPr>
        <w:t>Foro da Comarca de Teutônia/RS</w:t>
      </w:r>
      <w:r w:rsidR="0004033B" w:rsidRPr="0075065A">
        <w:rPr>
          <w:rFonts w:ascii="Arial Unicode MS" w:eastAsia="Arial Unicode MS" w:hAnsi="Arial Unicode MS" w:cs="Arial Unicode MS"/>
          <w:sz w:val="20"/>
          <w:szCs w:val="20"/>
        </w:rPr>
        <w:t xml:space="preserve"> para dirimir quaisquer litígios oriundos deste Contrato.</w:t>
      </w:r>
    </w:p>
    <w:p w14:paraId="52FE900A"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0AE8C3C6"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E, por estarem assim, plenamente ajustados, firmam o presente contrato em quatro vias de igual forma e teor, na presença de duas testemunhas instrumentais, para que produza os seus legais e jurídicos efeitos.</w:t>
      </w:r>
    </w:p>
    <w:p w14:paraId="2C722181" w14:textId="1631E443" w:rsidR="00A543F2" w:rsidRPr="0075065A" w:rsidRDefault="00A543F2"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Paverama/RS, </w:t>
      </w:r>
      <w:r w:rsidR="007912CC">
        <w:rPr>
          <w:rFonts w:ascii="Arial Unicode MS" w:eastAsia="Arial Unicode MS" w:hAnsi="Arial Unicode MS" w:cs="Arial Unicode MS"/>
          <w:sz w:val="20"/>
          <w:szCs w:val="20"/>
        </w:rPr>
        <w:t>19</w:t>
      </w:r>
      <w:r w:rsidR="002367E4">
        <w:rPr>
          <w:rFonts w:ascii="Arial Unicode MS" w:eastAsia="Arial Unicode MS" w:hAnsi="Arial Unicode MS" w:cs="Arial Unicode MS"/>
          <w:sz w:val="20"/>
          <w:szCs w:val="20"/>
        </w:rPr>
        <w:t xml:space="preserve"> de </w:t>
      </w:r>
      <w:r w:rsidR="007912CC" w:rsidRPr="007912CC">
        <w:rPr>
          <w:rFonts w:ascii="Arial Unicode MS" w:eastAsia="Arial Unicode MS" w:hAnsi="Arial Unicode MS" w:cs="Arial Unicode MS"/>
          <w:sz w:val="20"/>
          <w:szCs w:val="20"/>
        </w:rPr>
        <w:t>março</w:t>
      </w:r>
      <w:r w:rsidR="007912CC">
        <w:rPr>
          <w:rFonts w:ascii="Arial Unicode MS" w:eastAsia="Arial Unicode MS" w:hAnsi="Arial Unicode MS" w:cs="Arial Unicode MS"/>
          <w:sz w:val="20"/>
          <w:szCs w:val="20"/>
        </w:rPr>
        <w:t xml:space="preserve"> </w:t>
      </w:r>
      <w:r w:rsidR="007912CC" w:rsidRPr="007912CC">
        <w:rPr>
          <w:rFonts w:ascii="Arial Unicode MS" w:eastAsia="Arial Unicode MS" w:hAnsi="Arial Unicode MS" w:cs="Arial Unicode MS"/>
          <w:sz w:val="20"/>
          <w:szCs w:val="20"/>
        </w:rPr>
        <w:t>de</w:t>
      </w:r>
      <w:r w:rsidR="007912CC">
        <w:rPr>
          <w:rFonts w:ascii="Arial Unicode MS" w:eastAsia="Arial Unicode MS" w:hAnsi="Arial Unicode MS" w:cs="Arial Unicode MS"/>
          <w:sz w:val="20"/>
          <w:szCs w:val="20"/>
        </w:rPr>
        <w:t xml:space="preserve"> </w:t>
      </w:r>
      <w:r w:rsidR="002367E4">
        <w:rPr>
          <w:rFonts w:ascii="Arial Unicode MS" w:eastAsia="Arial Unicode MS" w:hAnsi="Arial Unicode MS" w:cs="Arial Unicode MS"/>
          <w:sz w:val="20"/>
          <w:szCs w:val="20"/>
        </w:rPr>
        <w:t>2026</w:t>
      </w:r>
      <w:r w:rsidRPr="0075065A">
        <w:rPr>
          <w:rFonts w:ascii="Arial Unicode MS" w:eastAsia="Arial Unicode MS" w:hAnsi="Arial Unicode MS" w:cs="Arial Unicode MS"/>
          <w:sz w:val="20"/>
          <w:szCs w:val="20"/>
        </w:rPr>
        <w:t>.</w:t>
      </w:r>
    </w:p>
    <w:p w14:paraId="7E9DA3FF" w14:textId="5637EC10" w:rsidR="00A543F2" w:rsidRPr="0075065A" w:rsidRDefault="00A543F2" w:rsidP="009C269F">
      <w:pPr>
        <w:spacing w:after="0" w:line="240" w:lineRule="auto"/>
        <w:jc w:val="both"/>
        <w:rPr>
          <w:rFonts w:ascii="Arial Unicode MS" w:eastAsia="Arial Unicode MS" w:hAnsi="Arial Unicode MS" w:cs="Arial Unicode MS"/>
          <w:sz w:val="20"/>
          <w:szCs w:val="20"/>
        </w:rPr>
      </w:pPr>
    </w:p>
    <w:p w14:paraId="00A97230"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p>
    <w:p w14:paraId="7F8E5B59" w14:textId="77777777" w:rsidR="00A543F2" w:rsidRPr="0075065A" w:rsidRDefault="00A543F2" w:rsidP="009C269F">
      <w:pPr>
        <w:spacing w:after="0" w:line="240" w:lineRule="auto"/>
        <w:jc w:val="both"/>
        <w:rPr>
          <w:rFonts w:ascii="Arial Unicode MS" w:eastAsia="Arial Unicode MS" w:hAnsi="Arial Unicode MS" w:cs="Arial Unicode MS"/>
          <w:iCs/>
          <w:sz w:val="20"/>
          <w:szCs w:val="20"/>
        </w:rPr>
      </w:pPr>
      <w:r w:rsidRPr="0075065A">
        <w:rPr>
          <w:rFonts w:ascii="Arial Unicode MS" w:eastAsia="Arial Unicode MS" w:hAnsi="Arial Unicode MS" w:cs="Arial Unicode MS"/>
          <w:sz w:val="20"/>
          <w:szCs w:val="20"/>
        </w:rPr>
        <w:tab/>
        <w:t xml:space="preserve"> </w:t>
      </w:r>
      <w:r w:rsidRPr="0075065A">
        <w:rPr>
          <w:rFonts w:ascii="Arial Unicode MS" w:eastAsia="Arial Unicode MS" w:hAnsi="Arial Unicode MS" w:cs="Arial Unicode MS"/>
          <w:b/>
          <w:i/>
          <w:iCs/>
          <w:sz w:val="20"/>
          <w:szCs w:val="20"/>
        </w:rPr>
        <w:tab/>
      </w:r>
      <w:r w:rsidRPr="0075065A">
        <w:rPr>
          <w:rFonts w:ascii="Arial Unicode MS" w:eastAsia="Arial Unicode MS" w:hAnsi="Arial Unicode MS" w:cs="Arial Unicode MS"/>
          <w:b/>
          <w:i/>
          <w:iCs/>
          <w:sz w:val="20"/>
          <w:szCs w:val="20"/>
        </w:rPr>
        <w:tab/>
      </w:r>
    </w:p>
    <w:tbl>
      <w:tblPr>
        <w:tblW w:w="9606" w:type="dxa"/>
        <w:tblLook w:val="04A0" w:firstRow="1" w:lastRow="0" w:firstColumn="1" w:lastColumn="0" w:noHBand="0" w:noVBand="1"/>
      </w:tblPr>
      <w:tblGrid>
        <w:gridCol w:w="3652"/>
        <w:gridCol w:w="5954"/>
      </w:tblGrid>
      <w:tr w:rsidR="00A543F2" w:rsidRPr="0075065A" w14:paraId="02DC4BB7" w14:textId="77777777" w:rsidTr="0068368F">
        <w:tc>
          <w:tcPr>
            <w:tcW w:w="3652" w:type="dxa"/>
            <w:vAlign w:val="center"/>
          </w:tcPr>
          <w:p w14:paraId="13536337" w14:textId="77777777" w:rsidR="00A543F2" w:rsidRPr="0075065A" w:rsidRDefault="00A543F2" w:rsidP="009C269F">
            <w:pPr>
              <w:keepNext/>
              <w:autoSpaceDE w:val="0"/>
              <w:autoSpaceDN w:val="0"/>
              <w:spacing w:after="0" w:line="240" w:lineRule="auto"/>
              <w:jc w:val="center"/>
              <w:outlineLvl w:val="1"/>
              <w:rPr>
                <w:rFonts w:ascii="Arial Unicode MS" w:eastAsia="Arial Unicode MS" w:hAnsi="Arial Unicode MS" w:cs="Arial Unicode MS"/>
                <w:b/>
                <w:iCs/>
                <w:sz w:val="20"/>
                <w:szCs w:val="20"/>
              </w:rPr>
            </w:pPr>
            <w:r w:rsidRPr="0075065A">
              <w:rPr>
                <w:rFonts w:ascii="Arial Unicode MS" w:eastAsia="Arial Unicode MS" w:hAnsi="Arial Unicode MS" w:cs="Arial Unicode MS"/>
                <w:b/>
                <w:sz w:val="20"/>
                <w:szCs w:val="20"/>
              </w:rPr>
              <w:t>CONTRATANTE</w:t>
            </w:r>
            <w:r w:rsidRPr="0075065A">
              <w:rPr>
                <w:rFonts w:ascii="Arial Unicode MS" w:eastAsia="Arial Unicode MS" w:hAnsi="Arial Unicode MS" w:cs="Arial Unicode MS"/>
                <w:b/>
                <w:iCs/>
                <w:sz w:val="20"/>
                <w:szCs w:val="20"/>
              </w:rPr>
              <w:t xml:space="preserve"> </w:t>
            </w:r>
          </w:p>
          <w:p w14:paraId="0111F9FE" w14:textId="77777777" w:rsidR="00A543F2" w:rsidRPr="0075065A" w:rsidRDefault="00A543F2" w:rsidP="009C269F">
            <w:pPr>
              <w:keepNext/>
              <w:autoSpaceDE w:val="0"/>
              <w:autoSpaceDN w:val="0"/>
              <w:spacing w:after="0" w:line="240" w:lineRule="auto"/>
              <w:jc w:val="center"/>
              <w:outlineLvl w:val="1"/>
              <w:rPr>
                <w:rFonts w:ascii="Arial Unicode MS" w:eastAsia="Arial Unicode MS" w:hAnsi="Arial Unicode MS" w:cs="Arial Unicode MS"/>
                <w:b/>
                <w:iCs/>
                <w:sz w:val="20"/>
                <w:szCs w:val="20"/>
              </w:rPr>
            </w:pPr>
            <w:r w:rsidRPr="0075065A">
              <w:rPr>
                <w:rFonts w:ascii="Arial Unicode MS" w:eastAsia="Arial Unicode MS" w:hAnsi="Arial Unicode MS" w:cs="Arial Unicode MS"/>
                <w:b/>
                <w:iCs/>
                <w:sz w:val="20"/>
                <w:szCs w:val="20"/>
              </w:rPr>
              <w:t>MUNICÍPIO DE PAVERAMA</w:t>
            </w:r>
          </w:p>
          <w:p w14:paraId="29B043EA" w14:textId="23FFA118" w:rsidR="00A543F2" w:rsidRPr="0075065A" w:rsidRDefault="00795E23"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MICHELE CAROLINE DE VARGAS</w:t>
            </w:r>
          </w:p>
          <w:p w14:paraId="6A2A3C27" w14:textId="7C104FD6" w:rsidR="00A543F2" w:rsidRPr="0075065A" w:rsidRDefault="00A543F2" w:rsidP="00795E23">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PREFEIT</w:t>
            </w:r>
            <w:r w:rsidR="00795E23"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b/>
                <w:sz w:val="20"/>
                <w:szCs w:val="20"/>
              </w:rPr>
              <w:t xml:space="preserve"> MUNICIPAL</w:t>
            </w:r>
          </w:p>
        </w:tc>
        <w:tc>
          <w:tcPr>
            <w:tcW w:w="5954" w:type="dxa"/>
            <w:vAlign w:val="center"/>
          </w:tcPr>
          <w:p w14:paraId="715288D5" w14:textId="77777777" w:rsidR="00A543F2" w:rsidRDefault="00A543F2"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CONTRATADA </w:t>
            </w:r>
          </w:p>
          <w:p w14:paraId="6606406E" w14:textId="2A325D28" w:rsidR="000D50D1" w:rsidRDefault="000D50D1" w:rsidP="009C269F">
            <w:pPr>
              <w:spacing w:after="0" w:line="240" w:lineRule="auto"/>
              <w:jc w:val="center"/>
              <w:rPr>
                <w:rFonts w:ascii="Arial Unicode MS" w:eastAsia="Arial Unicode MS" w:hAnsi="Arial Unicode MS" w:cs="Arial Unicode MS"/>
                <w:b/>
                <w:sz w:val="20"/>
                <w:szCs w:val="20"/>
              </w:rPr>
            </w:pPr>
            <w:r w:rsidRPr="000D50D1">
              <w:rPr>
                <w:rFonts w:ascii="Arial Unicode MS" w:eastAsia="Arial Unicode MS" w:hAnsi="Arial Unicode MS" w:cs="Arial Unicode MS"/>
                <w:b/>
                <w:sz w:val="20"/>
                <w:szCs w:val="20"/>
              </w:rPr>
              <w:t>UPPER ENGENHARIA LTDA</w:t>
            </w:r>
          </w:p>
          <w:p w14:paraId="48146422" w14:textId="4245BC48" w:rsidR="000D50D1" w:rsidRPr="0075065A" w:rsidRDefault="000D50D1" w:rsidP="009C269F">
            <w:pPr>
              <w:spacing w:after="0" w:line="240" w:lineRule="auto"/>
              <w:jc w:val="center"/>
              <w:rPr>
                <w:rFonts w:ascii="Arial Unicode MS" w:eastAsia="Arial Unicode MS" w:hAnsi="Arial Unicode MS" w:cs="Arial Unicode MS"/>
                <w:b/>
                <w:sz w:val="20"/>
                <w:szCs w:val="20"/>
              </w:rPr>
            </w:pPr>
            <w:r w:rsidRPr="000D50D1">
              <w:rPr>
                <w:rFonts w:ascii="Arial Unicode MS" w:eastAsia="Arial Unicode MS" w:hAnsi="Arial Unicode MS" w:cs="Arial Unicode MS"/>
                <w:b/>
                <w:sz w:val="20"/>
                <w:szCs w:val="20"/>
              </w:rPr>
              <w:t>LAURI SAVIO MACHADO JUNIOR</w:t>
            </w:r>
          </w:p>
          <w:p w14:paraId="065841AD" w14:textId="77777777" w:rsidR="00A543F2" w:rsidRPr="0075065A" w:rsidRDefault="00A543F2"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RESPONSÁVEL LEGAL</w:t>
            </w:r>
          </w:p>
        </w:tc>
      </w:tr>
    </w:tbl>
    <w:p w14:paraId="585151FE"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p>
    <w:p w14:paraId="42C3650D"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p>
    <w:p w14:paraId="295BC142"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TESTEMUNHAS:</w:t>
      </w:r>
    </w:p>
    <w:p w14:paraId="4011C9BB"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p>
    <w:p w14:paraId="0574F316"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___________________________________</w:t>
      </w:r>
      <w:r w:rsidRPr="0075065A">
        <w:rPr>
          <w:rFonts w:ascii="Arial Unicode MS" w:eastAsia="Arial Unicode MS" w:hAnsi="Arial Unicode MS" w:cs="Arial Unicode MS"/>
          <w:sz w:val="20"/>
          <w:szCs w:val="20"/>
        </w:rPr>
        <w:tab/>
        <w:t xml:space="preserve">               ___________________________________</w:t>
      </w:r>
    </w:p>
    <w:p w14:paraId="729E58E6"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CPF Nº _____</w:t>
      </w:r>
      <w:proofErr w:type="gramStart"/>
      <w:r w:rsidRPr="0075065A">
        <w:rPr>
          <w:rFonts w:ascii="Arial Unicode MS" w:eastAsia="Arial Unicode MS" w:hAnsi="Arial Unicode MS" w:cs="Arial Unicode MS"/>
          <w:sz w:val="20"/>
          <w:szCs w:val="20"/>
        </w:rPr>
        <w:t>_._</w:t>
      </w:r>
      <w:proofErr w:type="gramEnd"/>
      <w:r w:rsidRPr="0075065A">
        <w:rPr>
          <w:rFonts w:ascii="Arial Unicode MS" w:eastAsia="Arial Unicode MS" w:hAnsi="Arial Unicode MS" w:cs="Arial Unicode MS"/>
          <w:sz w:val="20"/>
          <w:szCs w:val="20"/>
        </w:rPr>
        <w:t>_____.______ - _____</w:t>
      </w:r>
      <w:r w:rsidRPr="0075065A">
        <w:rPr>
          <w:rFonts w:ascii="Arial Unicode MS" w:eastAsia="Arial Unicode MS" w:hAnsi="Arial Unicode MS" w:cs="Arial Unicode MS"/>
          <w:sz w:val="20"/>
          <w:szCs w:val="20"/>
        </w:rPr>
        <w:tab/>
        <w:t xml:space="preserve">               CPF Nº ______.______.______ - _____</w:t>
      </w:r>
    </w:p>
    <w:p w14:paraId="3FC55B74"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p>
    <w:p w14:paraId="4304512D"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5EE2726D"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184ED39A"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14DB1D85"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sectPr w:rsidR="0004033B" w:rsidRPr="0075065A" w:rsidSect="00300FC4">
      <w:headerReference w:type="default" r:id="rId9"/>
      <w:footerReference w:type="default" r:id="rId10"/>
      <w:pgSz w:w="11906" w:h="16838"/>
      <w:pgMar w:top="1701" w:right="1133"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F8BA9" w14:textId="77777777" w:rsidR="00375E2C" w:rsidRDefault="00375E2C" w:rsidP="00132DF0">
      <w:pPr>
        <w:spacing w:after="0" w:line="240" w:lineRule="auto"/>
      </w:pPr>
      <w:r>
        <w:separator/>
      </w:r>
    </w:p>
  </w:endnote>
  <w:endnote w:type="continuationSeparator" w:id="0">
    <w:p w14:paraId="2FC5D240" w14:textId="77777777" w:rsidR="00375E2C" w:rsidRDefault="00375E2C" w:rsidP="00132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0FAAC" w14:textId="77777777" w:rsidR="00273931" w:rsidRDefault="00273931">
    <w:pPr>
      <w:pStyle w:val="Rodap"/>
    </w:pPr>
    <w:r>
      <w:rPr>
        <w:noProof/>
        <w:lang w:eastAsia="pt-BR"/>
      </w:rPr>
      <w:drawing>
        <wp:anchor distT="0" distB="0" distL="114300" distR="114300" simplePos="0" relativeHeight="251659264" behindDoc="1" locked="0" layoutInCell="1" allowOverlap="1" wp14:anchorId="0B5D3E36" wp14:editId="71A13152">
          <wp:simplePos x="0" y="0"/>
          <wp:positionH relativeFrom="column">
            <wp:posOffset>474889</wp:posOffset>
          </wp:positionH>
          <wp:positionV relativeFrom="paragraph">
            <wp:posOffset>-161447</wp:posOffset>
          </wp:positionV>
          <wp:extent cx="4688205" cy="749935"/>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8205" cy="7499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90668" w14:textId="77777777" w:rsidR="00375E2C" w:rsidRDefault="00375E2C" w:rsidP="00132DF0">
      <w:pPr>
        <w:spacing w:after="0" w:line="240" w:lineRule="auto"/>
      </w:pPr>
      <w:r>
        <w:separator/>
      </w:r>
    </w:p>
  </w:footnote>
  <w:footnote w:type="continuationSeparator" w:id="0">
    <w:p w14:paraId="466920A7" w14:textId="77777777" w:rsidR="00375E2C" w:rsidRDefault="00375E2C" w:rsidP="00132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88F39" w14:textId="77777777" w:rsidR="00273931" w:rsidRDefault="00273931">
    <w:pPr>
      <w:pStyle w:val="Cabealho"/>
    </w:pPr>
    <w:r>
      <w:rPr>
        <w:noProof/>
        <w:lang w:eastAsia="pt-BR"/>
      </w:rPr>
      <w:drawing>
        <wp:anchor distT="0" distB="0" distL="114300" distR="114300" simplePos="0" relativeHeight="251658240" behindDoc="1" locked="0" layoutInCell="1" allowOverlap="1" wp14:anchorId="6B639962" wp14:editId="67002375">
          <wp:simplePos x="0" y="0"/>
          <wp:positionH relativeFrom="column">
            <wp:posOffset>581891</wp:posOffset>
          </wp:positionH>
          <wp:positionV relativeFrom="paragraph">
            <wp:posOffset>-372803</wp:posOffset>
          </wp:positionV>
          <wp:extent cx="4390390" cy="990600"/>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0390" cy="990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4E491F"/>
    <w:multiLevelType w:val="hybridMultilevel"/>
    <w:tmpl w:val="6AFA8CC6"/>
    <w:lvl w:ilvl="0" w:tplc="967CACA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65E25BA1"/>
    <w:multiLevelType w:val="multilevel"/>
    <w:tmpl w:val="D356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743E5"/>
    <w:multiLevelType w:val="multilevel"/>
    <w:tmpl w:val="D896884A"/>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141997259">
    <w:abstractNumId w:val="0"/>
  </w:num>
  <w:num w:numId="2" w16cid:durableId="2112235689">
    <w:abstractNumId w:val="1"/>
  </w:num>
  <w:num w:numId="3" w16cid:durableId="656804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08"/>
    <w:rsid w:val="0001023F"/>
    <w:rsid w:val="000144D4"/>
    <w:rsid w:val="000200CF"/>
    <w:rsid w:val="000316CF"/>
    <w:rsid w:val="0004033B"/>
    <w:rsid w:val="00047C22"/>
    <w:rsid w:val="00051E4B"/>
    <w:rsid w:val="00054DF7"/>
    <w:rsid w:val="00067551"/>
    <w:rsid w:val="000800E2"/>
    <w:rsid w:val="00093DF2"/>
    <w:rsid w:val="000941A3"/>
    <w:rsid w:val="000D0012"/>
    <w:rsid w:val="000D0AD5"/>
    <w:rsid w:val="000D50D1"/>
    <w:rsid w:val="000F2CDE"/>
    <w:rsid w:val="001109A7"/>
    <w:rsid w:val="001275B0"/>
    <w:rsid w:val="00132DF0"/>
    <w:rsid w:val="00183C9B"/>
    <w:rsid w:val="001A1032"/>
    <w:rsid w:val="002146BB"/>
    <w:rsid w:val="002169FD"/>
    <w:rsid w:val="00223D81"/>
    <w:rsid w:val="002367E4"/>
    <w:rsid w:val="00241A39"/>
    <w:rsid w:val="00241BAD"/>
    <w:rsid w:val="00246B20"/>
    <w:rsid w:val="002571C4"/>
    <w:rsid w:val="00264847"/>
    <w:rsid w:val="00273931"/>
    <w:rsid w:val="00273E05"/>
    <w:rsid w:val="00283F78"/>
    <w:rsid w:val="0029285B"/>
    <w:rsid w:val="002C2CBF"/>
    <w:rsid w:val="002E4367"/>
    <w:rsid w:val="00300FC4"/>
    <w:rsid w:val="0033108F"/>
    <w:rsid w:val="003421A6"/>
    <w:rsid w:val="00354FCF"/>
    <w:rsid w:val="003612C3"/>
    <w:rsid w:val="00370EDC"/>
    <w:rsid w:val="00375495"/>
    <w:rsid w:val="00375E2C"/>
    <w:rsid w:val="00376851"/>
    <w:rsid w:val="00385C6F"/>
    <w:rsid w:val="003A2A6B"/>
    <w:rsid w:val="003B518B"/>
    <w:rsid w:val="003C3D71"/>
    <w:rsid w:val="003C43CC"/>
    <w:rsid w:val="00417E98"/>
    <w:rsid w:val="00433569"/>
    <w:rsid w:val="00435FD0"/>
    <w:rsid w:val="00447D98"/>
    <w:rsid w:val="0046784B"/>
    <w:rsid w:val="0047427A"/>
    <w:rsid w:val="00481E47"/>
    <w:rsid w:val="004835A1"/>
    <w:rsid w:val="00496FBB"/>
    <w:rsid w:val="004B58E6"/>
    <w:rsid w:val="004C7BC2"/>
    <w:rsid w:val="004E44BC"/>
    <w:rsid w:val="004F400A"/>
    <w:rsid w:val="00502845"/>
    <w:rsid w:val="0050459D"/>
    <w:rsid w:val="005213E9"/>
    <w:rsid w:val="00553252"/>
    <w:rsid w:val="00572CF3"/>
    <w:rsid w:val="00577BA9"/>
    <w:rsid w:val="00582A7C"/>
    <w:rsid w:val="00591083"/>
    <w:rsid w:val="00591EB0"/>
    <w:rsid w:val="005A28CD"/>
    <w:rsid w:val="005B61DA"/>
    <w:rsid w:val="005C5D2C"/>
    <w:rsid w:val="005D319C"/>
    <w:rsid w:val="00606ABE"/>
    <w:rsid w:val="0061333E"/>
    <w:rsid w:val="0063276C"/>
    <w:rsid w:val="00671782"/>
    <w:rsid w:val="0068368F"/>
    <w:rsid w:val="0068539E"/>
    <w:rsid w:val="006866AC"/>
    <w:rsid w:val="006904BC"/>
    <w:rsid w:val="006934AD"/>
    <w:rsid w:val="006942D1"/>
    <w:rsid w:val="006B4C0E"/>
    <w:rsid w:val="006D4AD5"/>
    <w:rsid w:val="006D6899"/>
    <w:rsid w:val="006F4320"/>
    <w:rsid w:val="007122D5"/>
    <w:rsid w:val="0072017B"/>
    <w:rsid w:val="007214DC"/>
    <w:rsid w:val="00725C41"/>
    <w:rsid w:val="007270FF"/>
    <w:rsid w:val="00727D12"/>
    <w:rsid w:val="007369D3"/>
    <w:rsid w:val="007375A9"/>
    <w:rsid w:val="0075065A"/>
    <w:rsid w:val="007912CC"/>
    <w:rsid w:val="00791382"/>
    <w:rsid w:val="00795E23"/>
    <w:rsid w:val="007A7CD8"/>
    <w:rsid w:val="007B18E6"/>
    <w:rsid w:val="007C19AE"/>
    <w:rsid w:val="007C37EB"/>
    <w:rsid w:val="008142A2"/>
    <w:rsid w:val="00814A4E"/>
    <w:rsid w:val="00821F37"/>
    <w:rsid w:val="00830E7D"/>
    <w:rsid w:val="00832257"/>
    <w:rsid w:val="0083448B"/>
    <w:rsid w:val="00836024"/>
    <w:rsid w:val="00837339"/>
    <w:rsid w:val="0086799D"/>
    <w:rsid w:val="00877473"/>
    <w:rsid w:val="00880FD0"/>
    <w:rsid w:val="008A0BED"/>
    <w:rsid w:val="008A3377"/>
    <w:rsid w:val="008B46D5"/>
    <w:rsid w:val="008F233A"/>
    <w:rsid w:val="009264A0"/>
    <w:rsid w:val="00936808"/>
    <w:rsid w:val="0094797D"/>
    <w:rsid w:val="00975181"/>
    <w:rsid w:val="00977CD3"/>
    <w:rsid w:val="00980A8E"/>
    <w:rsid w:val="009908B7"/>
    <w:rsid w:val="009946D1"/>
    <w:rsid w:val="0099513E"/>
    <w:rsid w:val="009C269F"/>
    <w:rsid w:val="009C4876"/>
    <w:rsid w:val="009D4C70"/>
    <w:rsid w:val="009E630B"/>
    <w:rsid w:val="009F1308"/>
    <w:rsid w:val="009F5C56"/>
    <w:rsid w:val="00A05599"/>
    <w:rsid w:val="00A15DDD"/>
    <w:rsid w:val="00A16D29"/>
    <w:rsid w:val="00A315BE"/>
    <w:rsid w:val="00A32589"/>
    <w:rsid w:val="00A4580D"/>
    <w:rsid w:val="00A517EB"/>
    <w:rsid w:val="00A543F2"/>
    <w:rsid w:val="00A66D48"/>
    <w:rsid w:val="00A731D7"/>
    <w:rsid w:val="00A86700"/>
    <w:rsid w:val="00AA15CD"/>
    <w:rsid w:val="00AB6103"/>
    <w:rsid w:val="00AF729E"/>
    <w:rsid w:val="00B15A1C"/>
    <w:rsid w:val="00B46C70"/>
    <w:rsid w:val="00B51E86"/>
    <w:rsid w:val="00B54E21"/>
    <w:rsid w:val="00B6277F"/>
    <w:rsid w:val="00B628C7"/>
    <w:rsid w:val="00B63077"/>
    <w:rsid w:val="00B93B9E"/>
    <w:rsid w:val="00BD1383"/>
    <w:rsid w:val="00BD66C5"/>
    <w:rsid w:val="00BD7AE8"/>
    <w:rsid w:val="00BF0272"/>
    <w:rsid w:val="00BF4EC3"/>
    <w:rsid w:val="00BF612E"/>
    <w:rsid w:val="00C01D9B"/>
    <w:rsid w:val="00C02F24"/>
    <w:rsid w:val="00C12D18"/>
    <w:rsid w:val="00C221D0"/>
    <w:rsid w:val="00C23C9A"/>
    <w:rsid w:val="00C47BDE"/>
    <w:rsid w:val="00C571DE"/>
    <w:rsid w:val="00C7440D"/>
    <w:rsid w:val="00CB3B62"/>
    <w:rsid w:val="00CC1B2B"/>
    <w:rsid w:val="00CD1501"/>
    <w:rsid w:val="00CF49D6"/>
    <w:rsid w:val="00CF4ADF"/>
    <w:rsid w:val="00D04B51"/>
    <w:rsid w:val="00D075EA"/>
    <w:rsid w:val="00D136AF"/>
    <w:rsid w:val="00D17600"/>
    <w:rsid w:val="00D17F3F"/>
    <w:rsid w:val="00D21901"/>
    <w:rsid w:val="00D22AE9"/>
    <w:rsid w:val="00D270B9"/>
    <w:rsid w:val="00D30715"/>
    <w:rsid w:val="00D70908"/>
    <w:rsid w:val="00D90D34"/>
    <w:rsid w:val="00D92803"/>
    <w:rsid w:val="00DB4213"/>
    <w:rsid w:val="00DB5382"/>
    <w:rsid w:val="00DD2360"/>
    <w:rsid w:val="00DD560E"/>
    <w:rsid w:val="00DD7711"/>
    <w:rsid w:val="00DF6841"/>
    <w:rsid w:val="00E11750"/>
    <w:rsid w:val="00E31DFF"/>
    <w:rsid w:val="00E402AD"/>
    <w:rsid w:val="00E747EA"/>
    <w:rsid w:val="00E93D9D"/>
    <w:rsid w:val="00E94150"/>
    <w:rsid w:val="00E967F0"/>
    <w:rsid w:val="00EB2FFD"/>
    <w:rsid w:val="00EC5F1C"/>
    <w:rsid w:val="00ED12A1"/>
    <w:rsid w:val="00ED6AE0"/>
    <w:rsid w:val="00EE13E6"/>
    <w:rsid w:val="00EE24C1"/>
    <w:rsid w:val="00F101C3"/>
    <w:rsid w:val="00F50D9A"/>
    <w:rsid w:val="00F556DF"/>
    <w:rsid w:val="00F80A9A"/>
    <w:rsid w:val="00F83030"/>
    <w:rsid w:val="00F8501F"/>
    <w:rsid w:val="00F872D0"/>
    <w:rsid w:val="00FB0F0C"/>
    <w:rsid w:val="00FD65A4"/>
    <w:rsid w:val="00FD7482"/>
    <w:rsid w:val="00FE1B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A822D"/>
  <w15:chartTrackingRefBased/>
  <w15:docId w15:val="{BFE2709D-7707-4459-80A0-9E836ABB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5A4"/>
  </w:style>
  <w:style w:type="paragraph" w:styleId="Ttulo3">
    <w:name w:val="heading 3"/>
    <w:basedOn w:val="Normal"/>
    <w:next w:val="Normal"/>
    <w:link w:val="Ttulo3Char"/>
    <w:uiPriority w:val="9"/>
    <w:semiHidden/>
    <w:unhideWhenUsed/>
    <w:qFormat/>
    <w:rsid w:val="00C12D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32D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2DF0"/>
  </w:style>
  <w:style w:type="paragraph" w:styleId="Rodap">
    <w:name w:val="footer"/>
    <w:basedOn w:val="Normal"/>
    <w:link w:val="RodapChar"/>
    <w:uiPriority w:val="99"/>
    <w:unhideWhenUsed/>
    <w:rsid w:val="00132DF0"/>
    <w:pPr>
      <w:tabs>
        <w:tab w:val="center" w:pos="4252"/>
        <w:tab w:val="right" w:pos="8504"/>
      </w:tabs>
      <w:spacing w:after="0" w:line="240" w:lineRule="auto"/>
    </w:pPr>
  </w:style>
  <w:style w:type="character" w:customStyle="1" w:styleId="RodapChar">
    <w:name w:val="Rodapé Char"/>
    <w:basedOn w:val="Fontepargpadro"/>
    <w:link w:val="Rodap"/>
    <w:uiPriority w:val="99"/>
    <w:rsid w:val="00132DF0"/>
  </w:style>
  <w:style w:type="character" w:styleId="Hyperlink">
    <w:name w:val="Hyperlink"/>
    <w:basedOn w:val="Fontepargpadro"/>
    <w:uiPriority w:val="99"/>
    <w:unhideWhenUsed/>
    <w:rsid w:val="00385C6F"/>
    <w:rPr>
      <w:color w:val="0563C1" w:themeColor="hyperlink"/>
      <w:u w:val="single"/>
    </w:rPr>
  </w:style>
  <w:style w:type="table" w:styleId="Tabelacomgrade">
    <w:name w:val="Table Grid"/>
    <w:basedOn w:val="Tabelanormal"/>
    <w:uiPriority w:val="39"/>
    <w:rsid w:val="00093D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22AE9"/>
    <w:pPr>
      <w:ind w:left="720"/>
      <w:contextualSpacing/>
    </w:pPr>
  </w:style>
  <w:style w:type="paragraph" w:customStyle="1" w:styleId="dou-paragraph">
    <w:name w:val="dou-paragraph"/>
    <w:basedOn w:val="Normal"/>
    <w:rsid w:val="00241A3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nhideWhenUsed/>
    <w:rsid w:val="00BF4EC3"/>
    <w:rPr>
      <w:rFonts w:ascii="Calibri" w:eastAsia="Calibri" w:hAnsi="Calibri" w:cs="Times New Roman"/>
      <w:sz w:val="20"/>
      <w:szCs w:val="20"/>
      <w:lang w:val="x-none"/>
    </w:rPr>
  </w:style>
  <w:style w:type="character" w:customStyle="1" w:styleId="TextodenotaderodapChar">
    <w:name w:val="Texto de nota de rodapé Char"/>
    <w:basedOn w:val="Fontepargpadro"/>
    <w:link w:val="Textodenotaderodap"/>
    <w:rsid w:val="00BF4EC3"/>
    <w:rPr>
      <w:rFonts w:ascii="Calibri" w:eastAsia="Calibri" w:hAnsi="Calibri" w:cs="Times New Roman"/>
      <w:sz w:val="20"/>
      <w:szCs w:val="20"/>
      <w:lang w:val="x-none"/>
    </w:rPr>
  </w:style>
  <w:style w:type="character" w:styleId="Refdenotaderodap">
    <w:name w:val="footnote reference"/>
    <w:unhideWhenUsed/>
    <w:rsid w:val="00BF4EC3"/>
    <w:rPr>
      <w:vertAlign w:val="superscript"/>
    </w:rPr>
  </w:style>
  <w:style w:type="paragraph" w:styleId="Textodebalo">
    <w:name w:val="Balloon Text"/>
    <w:basedOn w:val="Normal"/>
    <w:link w:val="TextodebaloChar"/>
    <w:uiPriority w:val="99"/>
    <w:semiHidden/>
    <w:unhideWhenUsed/>
    <w:rsid w:val="00481E4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1E47"/>
    <w:rPr>
      <w:rFonts w:ascii="Segoe UI" w:hAnsi="Segoe UI" w:cs="Segoe UI"/>
      <w:sz w:val="18"/>
      <w:szCs w:val="18"/>
    </w:rPr>
  </w:style>
  <w:style w:type="character" w:customStyle="1" w:styleId="Ttulo3Char">
    <w:name w:val="Título 3 Char"/>
    <w:basedOn w:val="Fontepargpadro"/>
    <w:link w:val="Ttulo3"/>
    <w:uiPriority w:val="9"/>
    <w:semiHidden/>
    <w:rsid w:val="00C12D1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F50D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70713">
      <w:bodyDiv w:val="1"/>
      <w:marLeft w:val="0"/>
      <w:marRight w:val="0"/>
      <w:marTop w:val="0"/>
      <w:marBottom w:val="0"/>
      <w:divBdr>
        <w:top w:val="none" w:sz="0" w:space="0" w:color="auto"/>
        <w:left w:val="none" w:sz="0" w:space="0" w:color="auto"/>
        <w:bottom w:val="none" w:sz="0" w:space="0" w:color="auto"/>
        <w:right w:val="none" w:sz="0" w:space="0" w:color="auto"/>
      </w:divBdr>
    </w:div>
    <w:div w:id="114062340">
      <w:bodyDiv w:val="1"/>
      <w:marLeft w:val="0"/>
      <w:marRight w:val="0"/>
      <w:marTop w:val="0"/>
      <w:marBottom w:val="0"/>
      <w:divBdr>
        <w:top w:val="none" w:sz="0" w:space="0" w:color="auto"/>
        <w:left w:val="none" w:sz="0" w:space="0" w:color="auto"/>
        <w:bottom w:val="none" w:sz="0" w:space="0" w:color="auto"/>
        <w:right w:val="none" w:sz="0" w:space="0" w:color="auto"/>
      </w:divBdr>
    </w:div>
    <w:div w:id="456802027">
      <w:bodyDiv w:val="1"/>
      <w:marLeft w:val="0"/>
      <w:marRight w:val="0"/>
      <w:marTop w:val="0"/>
      <w:marBottom w:val="0"/>
      <w:divBdr>
        <w:top w:val="none" w:sz="0" w:space="0" w:color="auto"/>
        <w:left w:val="none" w:sz="0" w:space="0" w:color="auto"/>
        <w:bottom w:val="none" w:sz="0" w:space="0" w:color="auto"/>
        <w:right w:val="none" w:sz="0" w:space="0" w:color="auto"/>
      </w:divBdr>
    </w:div>
    <w:div w:id="625476797">
      <w:bodyDiv w:val="1"/>
      <w:marLeft w:val="0"/>
      <w:marRight w:val="0"/>
      <w:marTop w:val="0"/>
      <w:marBottom w:val="0"/>
      <w:divBdr>
        <w:top w:val="none" w:sz="0" w:space="0" w:color="auto"/>
        <w:left w:val="none" w:sz="0" w:space="0" w:color="auto"/>
        <w:bottom w:val="none" w:sz="0" w:space="0" w:color="auto"/>
        <w:right w:val="none" w:sz="0" w:space="0" w:color="auto"/>
      </w:divBdr>
    </w:div>
    <w:div w:id="1724789793">
      <w:bodyDiv w:val="1"/>
      <w:marLeft w:val="0"/>
      <w:marRight w:val="0"/>
      <w:marTop w:val="0"/>
      <w:marBottom w:val="0"/>
      <w:divBdr>
        <w:top w:val="none" w:sz="0" w:space="0" w:color="auto"/>
        <w:left w:val="none" w:sz="0" w:space="0" w:color="auto"/>
        <w:bottom w:val="none" w:sz="0" w:space="0" w:color="auto"/>
        <w:right w:val="none" w:sz="0" w:space="0" w:color="auto"/>
      </w:divBdr>
    </w:div>
    <w:div w:id="1942378195">
      <w:bodyDiv w:val="1"/>
      <w:marLeft w:val="0"/>
      <w:marRight w:val="0"/>
      <w:marTop w:val="0"/>
      <w:marBottom w:val="0"/>
      <w:divBdr>
        <w:top w:val="none" w:sz="0" w:space="0" w:color="auto"/>
        <w:left w:val="none" w:sz="0" w:space="0" w:color="auto"/>
        <w:bottom w:val="none" w:sz="0" w:space="0" w:color="auto"/>
        <w:right w:val="none" w:sz="0" w:space="0" w:color="auto"/>
      </w:divBdr>
    </w:div>
    <w:div w:id="1999114070">
      <w:bodyDiv w:val="1"/>
      <w:marLeft w:val="0"/>
      <w:marRight w:val="0"/>
      <w:marTop w:val="0"/>
      <w:marBottom w:val="0"/>
      <w:divBdr>
        <w:top w:val="none" w:sz="0" w:space="0" w:color="auto"/>
        <w:left w:val="none" w:sz="0" w:space="0" w:color="auto"/>
        <w:bottom w:val="none" w:sz="0" w:space="0" w:color="auto"/>
        <w:right w:val="none" w:sz="0" w:space="0" w:color="auto"/>
      </w:divBdr>
    </w:div>
    <w:div w:id="205495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ao@paverama.rs.gov.br" TargetMode="External"/><Relationship Id="rId3" Type="http://schemas.openxmlformats.org/officeDocument/2006/relationships/settings" Target="settings.xml"/><Relationship Id="rId7" Type="http://schemas.openxmlformats.org/officeDocument/2006/relationships/hyperlink" Target="mailto:administracao@paverama.rs.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12</Pages>
  <Words>5013</Words>
  <Characters>27075</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Usuario</cp:lastModifiedBy>
  <cp:revision>39</cp:revision>
  <cp:lastPrinted>2024-06-13T16:22:00Z</cp:lastPrinted>
  <dcterms:created xsi:type="dcterms:W3CDTF">2025-04-24T19:44:00Z</dcterms:created>
  <dcterms:modified xsi:type="dcterms:W3CDTF">2026-03-19T16:48:00Z</dcterms:modified>
</cp:coreProperties>
</file>