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5A" w:rsidRDefault="004F605A" w:rsidP="004F605A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bookmarkStart w:id="0" w:name="_GoBack"/>
      <w:bookmarkEnd w:id="0"/>
    </w:p>
    <w:p w:rsidR="004F605A" w:rsidRPr="00E23D5F" w:rsidRDefault="004F605A" w:rsidP="004F605A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23D5F">
        <w:rPr>
          <w:rFonts w:ascii="Arial Unicode MS" w:eastAsia="Arial Unicode MS" w:hAnsi="Arial Unicode MS" w:cs="Arial Unicode MS"/>
          <w:b/>
          <w:sz w:val="20"/>
          <w:szCs w:val="20"/>
        </w:rPr>
        <w:t xml:space="preserve">ANEXO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</w:p>
    <w:p w:rsidR="004F605A" w:rsidRPr="00E23D5F" w:rsidRDefault="004F605A" w:rsidP="004F605A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23D5F">
        <w:rPr>
          <w:rFonts w:ascii="Arial Unicode MS" w:eastAsia="Arial Unicode MS" w:hAnsi="Arial Unicode MS" w:cs="Arial Unicode MS"/>
          <w:b/>
          <w:sz w:val="20"/>
          <w:szCs w:val="20"/>
        </w:rPr>
        <w:t>GÊNEROS ALIMENTÍCIOS - TABELA DE REFERÊNCIA</w:t>
      </w:r>
    </w:p>
    <w:p w:rsidR="004F605A" w:rsidRPr="00E23D5F" w:rsidRDefault="004F605A" w:rsidP="004F605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23D5F">
        <w:rPr>
          <w:rFonts w:ascii="Arial Unicode MS" w:eastAsia="Arial Unicode MS" w:hAnsi="Arial Unicode MS" w:cs="Arial Unicode MS"/>
          <w:sz w:val="20"/>
          <w:szCs w:val="20"/>
        </w:rPr>
        <w:t>Consta na tabela abaixo os quantitativos dos itens objetos de aquisição, com as especificações necessárias e os respectivos valores de referência:</w:t>
      </w:r>
    </w:p>
    <w:p w:rsidR="004F605A" w:rsidRPr="00E23D5F" w:rsidRDefault="004F605A" w:rsidP="004F605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275"/>
        <w:gridCol w:w="851"/>
        <w:gridCol w:w="992"/>
      </w:tblGrid>
      <w:tr w:rsidR="004F605A" w:rsidRPr="0042378C" w:rsidTr="004A078C">
        <w:trPr>
          <w:trHeight w:val="288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/>
                <w:bCs/>
                <w:kern w:val="0"/>
                <w:sz w:val="18"/>
                <w:szCs w:val="18"/>
                <w:lang w:eastAsia="en-US"/>
              </w:rPr>
              <w:t>Ord.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8"/>
                <w:szCs w:val="18"/>
                <w:lang w:eastAsia="en-US"/>
              </w:rPr>
              <w:t>Descrição</w:t>
            </w:r>
            <w:r w:rsidRPr="0042378C">
              <w:rPr>
                <w:rFonts w:ascii="Arial Unicode MS" w:eastAsia="Arial Unicode MS" w:hAnsi="Arial Unicode MS" w:cs="Arial Unicode MS"/>
                <w:b/>
                <w:bCs/>
                <w:kern w:val="0"/>
                <w:sz w:val="18"/>
                <w:szCs w:val="18"/>
                <w:lang w:eastAsia="en-US"/>
              </w:rPr>
              <w:t xml:space="preserve"> do item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/>
                <w:bCs/>
                <w:kern w:val="0"/>
                <w:sz w:val="18"/>
                <w:szCs w:val="18"/>
                <w:lang w:eastAsia="en-US"/>
              </w:rPr>
              <w:t>M</w:t>
            </w:r>
            <w:r w:rsidRPr="0042378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8"/>
                <w:szCs w:val="18"/>
                <w:lang w:eastAsia="en-US"/>
              </w:rPr>
              <w:t>edida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8"/>
                <w:szCs w:val="18"/>
                <w:lang w:eastAsia="en-US"/>
              </w:rPr>
              <w:t>Quant.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/>
                <w:bCs/>
                <w:kern w:val="0"/>
                <w:sz w:val="18"/>
                <w:szCs w:val="18"/>
                <w:lang w:eastAsia="en-US"/>
              </w:rPr>
              <w:t xml:space="preserve">Valor </w:t>
            </w:r>
          </w:p>
        </w:tc>
      </w:tr>
      <w:tr w:rsidR="004F605A" w:rsidRPr="0042378C" w:rsidTr="004A078C">
        <w:trPr>
          <w:trHeight w:val="658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Abacate fruta.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Unidade inteira com casca. Fruta de tamanho médio, firme, grau médio de amadurecimento, sem machucados internos e externos, sem perfurações, fruta limpa. Embalagem primária: caixas plásticas vazadas e limpas.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8,86</w:t>
            </w:r>
          </w:p>
        </w:tc>
      </w:tr>
      <w:tr w:rsidR="004F605A" w:rsidRPr="0042378C" w:rsidTr="004A078C">
        <w:trPr>
          <w:trHeight w:val="660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Abóbora tipo Moranga. 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Casca com cor característica, laranja. Unidades íntegras, frescas e limpas. Sem rachaduras ou perfurações, sem machucados internos e externos. Embalagem primária: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4,99</w:t>
            </w:r>
          </w:p>
        </w:tc>
      </w:tr>
      <w:tr w:rsidR="004F605A" w:rsidRPr="0042378C" w:rsidTr="004A078C">
        <w:trPr>
          <w:trHeight w:val="251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Abóbora tipo </w:t>
            </w:r>
            <w:proofErr w:type="spellStart"/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Cabotiá</w:t>
            </w:r>
            <w:proofErr w:type="spellEnd"/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Casca com cor característica, verde escura. Unidades íntegras, frescas e limpas. Sem rachaduras ou perfurações, sem machucados internos e externos. Embalagem primária: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4,90</w:t>
            </w:r>
          </w:p>
        </w:tc>
      </w:tr>
      <w:tr w:rsidR="004F605A" w:rsidRPr="0042378C" w:rsidTr="004A078C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Abóbora tipo Italiana.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Unidade inteira de tamanho médio, com casca. Legume firme, sem machucados internos e externos, grau médio de amadurecimento, legume limpo. Embalagem primária: caixas plásticas vazadas e limpas.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5,45</w:t>
            </w:r>
          </w:p>
        </w:tc>
      </w:tr>
      <w:tr w:rsidR="004F605A" w:rsidRPr="0042378C" w:rsidTr="004A078C">
        <w:trPr>
          <w:trHeight w:val="1320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highlight w:val="magenta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Alface. Produto in natura, apresentando folhas íntegras, frescas e sem sujidades. Embalagem primária plástica transparente, com uma unidade (pé) do produto. Embalagem secundária: caixas plásticas vazadas e limpas.</w:t>
            </w: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 xml:space="preserve"> As unidades fornecidas devem possuir peso superior a 300 gramas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10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3,12</w:t>
            </w:r>
          </w:p>
        </w:tc>
      </w:tr>
      <w:tr w:rsidR="004F605A" w:rsidRPr="0042378C" w:rsidTr="004A078C">
        <w:trPr>
          <w:trHeight w:val="1125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Alho.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. Bulbos graúdos, frescos, sem machucados e brotamentos, sem bulbos chochos, mofados ou deteriorados. Embalagem primária: plástica transparente. Embalagem secundária: caixas plásticas vazadas e limpas.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29,50</w:t>
            </w:r>
          </w:p>
        </w:tc>
      </w:tr>
      <w:tr w:rsidR="004F605A" w:rsidRPr="0042378C" w:rsidTr="004A078C">
        <w:trPr>
          <w:trHeight w:val="1125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Banana prata, produto in natura, com casca, grau médio amadurecimento, primeira qualidade, sem manchas e cor característica uniforme, acondicionada em embalagem adequada, caixa plástica vazada.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7,55</w:t>
            </w:r>
          </w:p>
        </w:tc>
      </w:tr>
      <w:tr w:rsidR="004F605A" w:rsidRPr="0042378C" w:rsidTr="004A078C">
        <w:trPr>
          <w:trHeight w:val="701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Batata doce.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, unidades de tamanho médio à grande, tubérculos firmes, sem machucados internos e externos,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lastRenderedPageBreak/>
              <w:t>cor uniforme e limpa. Embalagem primária: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lastRenderedPageBreak/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4,67</w:t>
            </w:r>
          </w:p>
        </w:tc>
      </w:tr>
      <w:tr w:rsidR="004F605A" w:rsidRPr="0042378C" w:rsidTr="004A078C">
        <w:trPr>
          <w:trHeight w:val="799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Batata inglesa.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, unidades de tamanho médio à grande, tubérculos firmes, sem machucados internos e externos, cor uniforme característica do tubérculo e limpa.  Embalagem primária: plástica transparente. Embalagem secundária: caixas plásticas vazadas e limpas.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1.300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5,39</w:t>
            </w:r>
          </w:p>
        </w:tc>
      </w:tr>
      <w:tr w:rsidR="004F605A" w:rsidRPr="0042378C" w:rsidTr="004A078C">
        <w:trPr>
          <w:trHeight w:val="800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Bergamota fruta.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, variedade </w:t>
            </w: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Montenegrina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, unidade inteira com casca, de tamanho médio, fruta firme, madura, sem machucados internos e externos, cor uniforme e limpa.  Embalagem primária: plástica transparente. Embalagem secundária: caixas plásticas vazadas e limpas.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4,93</w:t>
            </w:r>
          </w:p>
        </w:tc>
      </w:tr>
      <w:tr w:rsidR="004F605A" w:rsidRPr="0042378C" w:rsidTr="004A078C">
        <w:trPr>
          <w:trHeight w:val="800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Bergamota fruta.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, variedade </w:t>
            </w:r>
            <w:proofErr w:type="spellStart"/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Ponkan</w:t>
            </w:r>
            <w:proofErr w:type="spellEnd"/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, unidade inteira com casca, de tamanho médio, fruta firme, madura, sem machucados internos e externos, cor uniforme e limpa.  Embalagem primária: plástica transparente. Embalagem secundária: caixas plásticas vazadas e limpas.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5,48</w:t>
            </w:r>
          </w:p>
        </w:tc>
      </w:tr>
      <w:tr w:rsidR="004F605A" w:rsidRPr="0042378C" w:rsidTr="004A078C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Beterraba.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, unidades de tamanho médio, tubérculos firmes, sem machucados internos e externos, cor uniforme e limpa, com ausência de folhas. Embalagem primária: saco plástico transparente. Embalagem secundária: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4,40</w:t>
            </w:r>
          </w:p>
        </w:tc>
      </w:tr>
      <w:tr w:rsidR="004F605A" w:rsidRPr="0042378C" w:rsidTr="004A078C">
        <w:trPr>
          <w:trHeight w:val="252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Brócolis.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, sem folhas, molhos frescos e limpos, cor característica e uniforme (verde escuro), sem machucados internos e externos e limpos. </w:t>
            </w: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Embalagem primária: plástica transparente contendo no mínimo 250 gramas do produto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Embalagem secundária: caixas plásticas vazadas e limpas.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3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5,50</w:t>
            </w:r>
          </w:p>
        </w:tc>
      </w:tr>
      <w:tr w:rsidR="004F605A" w:rsidRPr="0042378C" w:rsidTr="004A078C">
        <w:trPr>
          <w:trHeight w:val="416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Cebola.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, legume inteiro, com casca, unidade de tamanho médio, íntegra, firme, sem perfurações, sem machucados internos e externos, cor uniforme e limpa, com casca.  Embalagem primária: sacos plásticos transparentes. Embalagem secundária: caixas plásticas vazadas e limpas.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5</w:t>
            </w: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0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5,43</w:t>
            </w:r>
          </w:p>
        </w:tc>
      </w:tr>
      <w:tr w:rsidR="004F605A" w:rsidRPr="0042378C" w:rsidTr="004A078C">
        <w:trPr>
          <w:trHeight w:val="841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Cenoura.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, legume inteiro, com casca, isento de folhas, unidades de tamanho médio, íntegra, fresca, sem rachaduras, sem rachaduras, sem perfurações, sem machucados internos e externos, cor uniforme. Produto limpo. Embalagem primária: saco plástico transparente. Embalagem secundária: caixa plástica vazada e limpa.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4,89</w:t>
            </w:r>
          </w:p>
        </w:tc>
      </w:tr>
      <w:tr w:rsidR="004F605A" w:rsidRPr="0042378C" w:rsidTr="004A078C">
        <w:trPr>
          <w:trHeight w:val="889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Chuchu.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, legume inteiro, com casca, unidades de tamanho médio, unidade íntegra, fresca, sem rachaduras, sem perfurações, sem machucados internos e externos, cor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lastRenderedPageBreak/>
              <w:t>uniforme e limpa, sem as folhas. Embalagem primária: saco plástico transparente. Embalagem secundária: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lastRenderedPageBreak/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5,15</w:t>
            </w:r>
          </w:p>
        </w:tc>
      </w:tr>
      <w:tr w:rsidR="004F605A" w:rsidRPr="0042378C" w:rsidTr="004A078C">
        <w:trPr>
          <w:trHeight w:val="652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lastRenderedPageBreak/>
              <w:t>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Couve Chinesa.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Verdura com folhas íntegras, frescas e limpas.  Embalagem primária: saco plástico transparente. Embalagem secundária: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5,95</w:t>
            </w:r>
          </w:p>
        </w:tc>
      </w:tr>
      <w:tr w:rsidR="004F605A" w:rsidRPr="0042378C" w:rsidTr="004A078C">
        <w:trPr>
          <w:trHeight w:val="132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Couve Flor.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Unidade íntegra, fresca e limpa, sem folhas, sem perfurações, cor característica e uniforme, sem machucados internos e externos. Embalagem primária: saco plástico transparente</w:t>
            </w: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 xml:space="preserve"> com no mínimo 500 gramas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Embalagem secundária: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5</w:t>
            </w: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0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8,00</w:t>
            </w:r>
          </w:p>
        </w:tc>
      </w:tr>
      <w:tr w:rsidR="004F605A" w:rsidRPr="0042378C" w:rsidTr="004A078C">
        <w:trPr>
          <w:trHeight w:val="468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Couve Manteiga.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Verdura com folhas íntegras, frescas e limpas.  Embalagem primária: saco plástico transparente. Embalagem secundária: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4,25</w:t>
            </w:r>
          </w:p>
        </w:tc>
      </w:tr>
      <w:tr w:rsidR="004F605A" w:rsidRPr="0042378C" w:rsidTr="004A078C">
        <w:trPr>
          <w:trHeight w:val="580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Espinafre.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Verdura com folhas verdes íntegras, frescas e limpas. Embalagem primária plástica transparente, com 1 unidade de molho, contendo no mínimo 500g do produto. Embalagem secundária: caixas plásticas vazadas e limpas.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Molho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4,43</w:t>
            </w:r>
          </w:p>
        </w:tc>
      </w:tr>
      <w:tr w:rsidR="004F605A" w:rsidRPr="0042378C" w:rsidTr="004A078C">
        <w:trPr>
          <w:trHeight w:val="416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 xml:space="preserve">Laranja fruta. Produto </w:t>
            </w:r>
            <w:r w:rsidRPr="0042378C">
              <w:rPr>
                <w:rFonts w:ascii="Arial Unicode MS" w:eastAsia="Arial Unicode MS" w:hAnsi="Arial Unicode MS" w:cs="Arial Unicode MS"/>
                <w:bCs/>
                <w:i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, variedade Lima Céu, unidade inteira com casca, de tamanho médio, fruta firme, madura, suculenta, sem machucados internos e externos, cor uniforme e limpa.  Embalagem primária: saco plástico transparente. Embalagem secundária: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4,10</w:t>
            </w:r>
          </w:p>
        </w:tc>
      </w:tr>
      <w:tr w:rsidR="004F605A" w:rsidRPr="0042378C" w:rsidTr="004A078C">
        <w:trPr>
          <w:trHeight w:val="416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Laranja fruta.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, variedade Bahia/Umbigo, unidade inteira com casca, de tamanho médio, fruta firme, madura, suculenta, sem machucados internos e externos, cor uniforme e limpa.  Embalagem primária: saco plástico transparente. Embalagem secundária: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5,45</w:t>
            </w:r>
          </w:p>
        </w:tc>
      </w:tr>
      <w:tr w:rsidR="004F605A" w:rsidRPr="0042378C" w:rsidTr="004A078C">
        <w:trPr>
          <w:trHeight w:val="841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Laranja fruta.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, variedade Suco, unidade inteira com casca, de tamanho médio, fruta firme, madura, suculenta, sem machucados internos e externos, cor uniforme e limpa.  Embalagem primária: saco plástico transparente. Embalagem secundária: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4,25</w:t>
            </w:r>
          </w:p>
        </w:tc>
      </w:tr>
      <w:tr w:rsidR="004F605A" w:rsidRPr="0042378C" w:rsidTr="004A078C">
        <w:trPr>
          <w:trHeight w:val="857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Limão galego ou siciliano.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, unidade inteira com casca, de tamanho médio, fruta firme, madura, sem machucados internos e externos, cor uniforme e limpa. Embalagem primária: saco plástico transparente. Embalagem secundária: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5,00</w:t>
            </w:r>
          </w:p>
        </w:tc>
      </w:tr>
      <w:tr w:rsidR="004F605A" w:rsidRPr="0042378C" w:rsidTr="004A078C">
        <w:trPr>
          <w:trHeight w:val="574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Mamão fruta. Produto in natura. Unidades inteiras com casca, de tamanho médio, frutas maduras e frescas, sem machucados internos e externos, cor característica e limpa. Embalagem primária: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14,86</w:t>
            </w:r>
          </w:p>
        </w:tc>
      </w:tr>
      <w:tr w:rsidR="004F605A" w:rsidRPr="0042378C" w:rsidTr="004A078C">
        <w:trPr>
          <w:trHeight w:val="574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Manga fruta. Produto in natura. Unidades inteiras com casca, de tamanho médio, frutas maduras e frescas, sem machucados internos e externos, cor característica e limpa. Embalagem primária: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8,65</w:t>
            </w:r>
          </w:p>
        </w:tc>
      </w:tr>
      <w:tr w:rsidR="004F605A" w:rsidRPr="0042378C" w:rsidTr="004A078C">
        <w:trPr>
          <w:trHeight w:val="574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Melancia fruta.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Unidades inteiras com casca, de tamanho médio, frutas maduras e frescas, sem machucados internos e externos, cor característica e limpa. Embalagem primária: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2,55</w:t>
            </w:r>
          </w:p>
        </w:tc>
      </w:tr>
      <w:tr w:rsidR="004F605A" w:rsidRPr="0042378C" w:rsidTr="004A078C">
        <w:trPr>
          <w:trHeight w:val="574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Melão fruta.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Unidades inteiras com casca, de tamanho médio, frutas maduras e frescas, sem machucados internos e externos, cor característica e limpa. Frutos arredondados, com casca enrugada, amarelo intenso, polpa suculenta, branca e levemente esverdeada. Fruto maduro. A polpa não deve estar seca e as sementes devem se desprender facilmente. Embalagem primária: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7,85</w:t>
            </w:r>
          </w:p>
        </w:tc>
      </w:tr>
      <w:tr w:rsidR="004F605A" w:rsidRPr="0042378C" w:rsidTr="004A078C">
        <w:trPr>
          <w:trHeight w:val="574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highlight w:val="yellow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 xml:space="preserve">Milho verde. Produto </w:t>
            </w:r>
            <w:r w:rsidRPr="0042378C">
              <w:rPr>
                <w:rFonts w:ascii="Arial Unicode MS" w:eastAsia="Arial Unicode MS" w:hAnsi="Arial Unicode MS" w:cs="Arial Unicode MS"/>
                <w:bCs/>
                <w:i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 xml:space="preserve">. </w:t>
            </w:r>
            <w:r w:rsidRPr="0042378C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en-US"/>
              </w:rPr>
              <w:t xml:space="preserve">Apresentação: espigas de tamanho médio, desprovidas da palha no ato da entrega, com coloração dos grãos amarelos, devendo estar bem formados, macios e inteiros, sem podridão e sem fungos. Ser de colheita recente. Embalagem primária plástica transparente e atóxica, </w:t>
            </w:r>
            <w:r w:rsidRPr="0042378C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u w:val="single"/>
                <w:lang w:eastAsia="en-US"/>
              </w:rPr>
              <w:t>contendo 5 unidades do produto.</w:t>
            </w:r>
            <w:r w:rsidRPr="0042378C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en-US"/>
              </w:rPr>
              <w:t xml:space="preserve"> Embalagem secundária: caixas plásticas vazadas e limpas.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12,31</w:t>
            </w:r>
          </w:p>
        </w:tc>
      </w:tr>
      <w:tr w:rsidR="004F605A" w:rsidRPr="0042378C" w:rsidTr="004A078C">
        <w:trPr>
          <w:trHeight w:val="132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Morango fruta.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Fruta inteira, madura e fresca. Unidades de tamanho médio, sem machucados internos e externos, sem perfurações, frutas limpas. Embalagem primária: saco plástico transparente ou bandeja envolta em filme plástico. Embalagem secundária: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28,00</w:t>
            </w:r>
          </w:p>
        </w:tc>
      </w:tr>
      <w:tr w:rsidR="004F605A" w:rsidRPr="0042378C" w:rsidTr="004A078C">
        <w:trPr>
          <w:trHeight w:val="470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Pepino salada.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Unidade inteira com casca, íntegra, fresca e limpa. Sem rachaduras ou perfurações, sem machucados internos e externos. Embalagem primária: saco plástico transparente. Embalagem secundária: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5,50</w:t>
            </w:r>
          </w:p>
        </w:tc>
      </w:tr>
      <w:tr w:rsidR="004F605A" w:rsidRPr="0042378C" w:rsidTr="004A078C">
        <w:trPr>
          <w:trHeight w:val="470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Pêssego. Produto in natura. Unidades inteiras com casca, de tamanho médio, frutas maduras e frescas, sem machucados internos e externos, cor característica e limpa. Embalagem primária: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9,10</w:t>
            </w:r>
          </w:p>
        </w:tc>
      </w:tr>
      <w:tr w:rsidR="004F605A" w:rsidRPr="0042378C" w:rsidTr="004A078C">
        <w:trPr>
          <w:trHeight w:val="416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lastRenderedPageBreak/>
              <w:t>33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Pimentão </w:t>
            </w: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verde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, unidade inteira com casca, íntegra, fresca e limpa. Sem rachaduras ou perfurações, sem machucados internos e externos. Embalagem primária: saco plástico transparente. Embalagem secundária: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8,50</w:t>
            </w:r>
          </w:p>
        </w:tc>
      </w:tr>
      <w:tr w:rsidR="004F605A" w:rsidRPr="0042378C" w:rsidTr="004A078C">
        <w:trPr>
          <w:trHeight w:val="468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Repolho roxo.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Unidade inteira, íntegra, fresca e limpa. Sem rachaduras ou perfurações, sem machucados internos e externos. Embalagem primária: saco plástico transparente. Embalagem secundária: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6,67</w:t>
            </w:r>
          </w:p>
        </w:tc>
      </w:tr>
      <w:tr w:rsidR="004F605A" w:rsidRPr="0042378C" w:rsidTr="004A078C">
        <w:trPr>
          <w:trHeight w:val="843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Repolho verde.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Unidade inteira, íntegra, fresca e limpa. Sem rachaduras ou perfurações, sem machucados internos e externos. Embalagem primária: saco plástico transparente. Embalagem secundária: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4,73</w:t>
            </w:r>
          </w:p>
        </w:tc>
      </w:tr>
      <w:tr w:rsidR="004F605A" w:rsidRPr="0042378C" w:rsidTr="004A078C">
        <w:trPr>
          <w:trHeight w:val="716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Tempero verde (salsa e cebolinha).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, apresentando folhas íntegras, frescas e sem sujidades. Embalagem primária plástica transparente com molho de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250g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 do produto (molho). Embalagem secundária: caixas plásticas vazadas e limpas.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Molho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2,81</w:t>
            </w:r>
          </w:p>
        </w:tc>
      </w:tr>
      <w:tr w:rsidR="004F605A" w:rsidRPr="0042378C" w:rsidTr="004A078C">
        <w:trPr>
          <w:trHeight w:val="846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Tomate fruta.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, unidades de tamanho médio, fruta firme e limpa, grau médio de amadurecimento, sem machucados internos e externos, cor uniforme. Embalagem primária: saco plástico transparente. Embalagem secundária: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1.500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9,16</w:t>
            </w:r>
          </w:p>
        </w:tc>
      </w:tr>
      <w:tr w:rsidR="004F605A" w:rsidRPr="0042378C" w:rsidTr="004A078C">
        <w:trPr>
          <w:trHeight w:val="565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Vagem. Produto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18"/>
                <w:szCs w:val="18"/>
                <w:lang w:eastAsia="en-US"/>
              </w:rPr>
              <w:t>in natura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, sem machucados internos e externos, cor uniforme, sem perfurações ou ferrugem. Embalagem primária: saco plástico transparente. Embalagem secundária: caixa plástica vazada e limpa.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16,89</w:t>
            </w:r>
          </w:p>
        </w:tc>
      </w:tr>
      <w:tr w:rsidR="004F605A" w:rsidRPr="0042378C" w:rsidTr="004A078C">
        <w:trPr>
          <w:trHeight w:val="1244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Bolacha tipo Natal. Produto processado fresco, sem presença de sujidades. Embalagem plástica com peso mínimo de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400 gramas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Rótulo conforme a legislação, deve possuir no mínimo identificação do produto, data de validade e selo de inspeção do órgão competente. Prazo de validade no momento de entrega: de no mínimo 1 mês.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1.000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9,66</w:t>
            </w:r>
          </w:p>
        </w:tc>
      </w:tr>
      <w:tr w:rsidR="004F605A" w:rsidRPr="0042378C" w:rsidTr="004A078C">
        <w:trPr>
          <w:trHeight w:val="132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Bolacha tipo Amanteigada. Produto processado fresco, sem presença de sujidades. Embalagem plástica com peso mínimo de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400 gramas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Rótulo conforme a legislação, deve possuir no mínimo identificação do produto, data de validade e selo de inspeção do órgão competente. Prazo de validade no momento de entrega: de no mínimo 1 mês.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1.000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8,88</w:t>
            </w:r>
          </w:p>
        </w:tc>
      </w:tr>
      <w:tr w:rsidR="004F605A" w:rsidRPr="0042378C" w:rsidTr="004A078C">
        <w:trPr>
          <w:trHeight w:val="274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lastRenderedPageBreak/>
              <w:t>41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Massa fresca. Produto processado fresco, sem presença de sujidades. Embalagem plástica com peso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mínimo de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500 gramas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Rótulo conforme a legislação, deve possuir no mínimo identificação do produto, data de validade e selo de inspeção do órgão competente. Prazo de validade no momento de entrega: de no mínimo 10 dias.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10,39</w:t>
            </w:r>
          </w:p>
        </w:tc>
      </w:tr>
      <w:tr w:rsidR="004F605A" w:rsidRPr="0042378C" w:rsidTr="004A078C">
        <w:trPr>
          <w:trHeight w:val="747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Massa fresca com espinafre. Produto processado fresco, sem presença de sujidades. Embalagem plástica com peso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mínimo de 500 gramas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Rótulo conforme a legislação, deve possuir no mínimo identificação do produto, data de validade e selo de inspeção do órgão competente. Prazo de validade no momento de entrega: de no mínimo 10 dias.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12,00</w:t>
            </w:r>
          </w:p>
        </w:tc>
      </w:tr>
      <w:tr w:rsidR="004F605A" w:rsidRPr="0042378C" w:rsidTr="004A078C">
        <w:trPr>
          <w:trHeight w:val="653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Pão fatiado. Produto processado fresco, sem presença de sujidades. Embalagem plástica com peso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mínimo de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450 gramas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Rótulo conforme a legislação, deve possuir no mínimo identificação do produto, data de validade e selo de inspeção do órgão competente. Prazo de validade no momento de entrega: de no mínimo 05 dias.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6,90</w:t>
            </w:r>
          </w:p>
        </w:tc>
      </w:tr>
      <w:tr w:rsidR="004F605A" w:rsidRPr="0042378C" w:rsidTr="004A078C">
        <w:trPr>
          <w:trHeight w:val="842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Pão caseiro. Produto processado fresco, sem presença de sujidades. Embalagem plástica com peso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mínimo de 600 gramas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Rótulo conforme a legislação, deve possuir no mínimo identificação do produto, data de validade e selo de inspeção do órgão competente. Prazo de validade no momento de entrega: de no mínimo 05 dias.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10,78</w:t>
            </w:r>
          </w:p>
        </w:tc>
      </w:tr>
      <w:tr w:rsidR="004F605A" w:rsidRPr="0042378C" w:rsidTr="004A078C">
        <w:trPr>
          <w:trHeight w:val="593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Cuca simples. Produto processado fresco, sem presença de sujidades. Embalagem plástica com peso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mínimo de 600 gramas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Rótulo conforme a legislação, deve possuir no mínimo identificação do produto, data de validade e selo de inspeção do órgão competente. Prazo de validade no momento de entrega: de no mínimo 05 dias.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12,93</w:t>
            </w:r>
          </w:p>
        </w:tc>
      </w:tr>
      <w:tr w:rsidR="004F605A" w:rsidRPr="0042378C" w:rsidTr="004A078C">
        <w:trPr>
          <w:trHeight w:val="416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Cuca recheada. Produto processado fresco, sem presença de sujidades. Embalagem plástica com peso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mínimo de 700 gramas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. Rótulo conforme a legislação, deve possuir no mínimo identificação do produto, data de validade e selo de inspeção do órgão competente. Prazo de validade no momento de entrega: de no mínimo 05 dias.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15,81</w:t>
            </w:r>
          </w:p>
        </w:tc>
      </w:tr>
      <w:tr w:rsidR="004F605A" w:rsidRPr="0042378C" w:rsidTr="004A078C">
        <w:trPr>
          <w:trHeight w:val="1408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Carne de frango, moída congelada. Produto minimamente processado, isento de cartilagens e ossos. Embalagem primária plástica transparente contendo no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mínimo 1 quilograma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 do produto, totalmente congelado e sem acúmulo de líquidos em seu interior. Rótulo conforme legislação vigente. Rótulo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lastRenderedPageBreak/>
              <w:t>conforme a legislação vigente, contendo identificação do produto e validade. Deve possuir registro no MAPA. Prazo de validade no momento de entrega: mínimo de 4 meses.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lastRenderedPageBreak/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1.600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26,22</w:t>
            </w:r>
          </w:p>
        </w:tc>
      </w:tr>
      <w:tr w:rsidR="004F605A" w:rsidRPr="0042378C" w:rsidTr="004A078C">
        <w:trPr>
          <w:trHeight w:val="132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lastRenderedPageBreak/>
              <w:t>48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Carne de frango, tipo peito congelada. Produto minimamente processado, isento de cartilagens</w:t>
            </w: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,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 ossos</w:t>
            </w: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 xml:space="preserve"> ou pele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. Embalagem primária plástica transparente contendo no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mínimo 1 quilograma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 do produto, totalmente congelado e sem acúmulo de líquidos em seu interior. Rótulo conforme a legislação vigente, contendo identificação do produto e validade. Deve possuir registro no MAPA. Prazo de validade no momento de entrega: mínimo de 4 meses.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2.000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21,39</w:t>
            </w:r>
          </w:p>
        </w:tc>
      </w:tr>
      <w:tr w:rsidR="004F605A" w:rsidRPr="0042378C" w:rsidTr="004A078C">
        <w:trPr>
          <w:trHeight w:val="418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Carne de frango, tipo coxa e sobrecoxa congelada. Produto minimamente processado. Embalagem primária plástica transparente contendo no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mínimo 1 quilograma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 do produto, totalmente congelado e sem acúmulo de líquidos em seu interior. Rótulo conforme a legislação vigente, contendo identificação do produto e validade. Deve possuir registro no MAPA. Prazo de validade no momento de entrega: mínimo de 4 meses.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1.600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11,87</w:t>
            </w:r>
          </w:p>
        </w:tc>
      </w:tr>
      <w:tr w:rsidR="004F605A" w:rsidRPr="0042378C" w:rsidTr="004A078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Creme de leite pasteurizado (nata). Produto processado com teor de gordura de no mínimo 48%. Embalagem primária: pote plástico com tampa, embalagem atóxica, contendo, no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mínimo 300 gramas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 do produto. Rótulo conforme a legislação vigente, contendo identificação do produto e validade. Deve possuir registro no MAPA. Prazo de validade no momento de entrega: mínimo de 30 dias.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650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10,86</w:t>
            </w:r>
          </w:p>
        </w:tc>
      </w:tr>
      <w:tr w:rsidR="004F605A" w:rsidRPr="0042378C" w:rsidTr="004A078C">
        <w:trPr>
          <w:trHeight w:val="841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Doce de leite. Produto processado. Deve conter, no mínimo, leite pasteurizado integral e açúcar. Embalagem primária plástica atóxica, contendo no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mínimo 400 gramas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 do produto. Rótulo conforme a legislação vigente, contendo identificação do produto e validade. Deve possuir registro no MAPA. Prazo de validade no momento de entrega: mínimo de 60 dias.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8,60</w:t>
            </w:r>
          </w:p>
        </w:tc>
      </w:tr>
      <w:tr w:rsidR="004F605A" w:rsidRPr="0042378C" w:rsidTr="004A078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Leite UHT integral. Produto processado, integral. Embalagem primária: </w:t>
            </w:r>
            <w:proofErr w:type="spellStart"/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tetrapack</w:t>
            </w:r>
            <w:proofErr w:type="spellEnd"/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 contendo no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mínimo 1 litro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 do produto. Rótulo conforme a legislação vigente, contendo identificação do produto e validade. Deve possuir registro no MAPA. Prazo de validade no momento de entrega: mínimo de 3 meses.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Litro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3.000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5,92</w:t>
            </w:r>
          </w:p>
        </w:tc>
      </w:tr>
      <w:tr w:rsidR="004F605A" w:rsidRPr="0042378C" w:rsidTr="004A078C">
        <w:trPr>
          <w:trHeight w:val="416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Leite fluído zero lactose. Leite de vaca, sem lactose (conforme legislação), líquido, cor branca, odor e sabor característicos,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lastRenderedPageBreak/>
              <w:t xml:space="preserve">acondicionado em embalagem longa vida UHT, em caixa cartonada, de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1 litro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, validade até 4 meses. Rótulo conforme a legislação vigente, contendo identificação do produto e validade. Deve possuir registro no MAPA. Prazo de validade no momento de entrega: mínimo de 3 meses.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lastRenderedPageBreak/>
              <w:t>Litro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1.000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6,95</w:t>
            </w:r>
          </w:p>
        </w:tc>
      </w:tr>
      <w:tr w:rsidR="004F605A" w:rsidRPr="0042378C" w:rsidTr="004A078C">
        <w:trPr>
          <w:trHeight w:val="274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lastRenderedPageBreak/>
              <w:t>54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Presunto magro fatiado. Produto processado, elaborado à base de carne suína, água, sal, condimentos. Cada fatia deve pesar no mínimo 10 gramas e no máximo 20 gramas. Embalagem primária: plástica transparente contendo no 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u w:val="single"/>
                <w:lang w:eastAsia="en-US"/>
              </w:rPr>
              <w:t>mínimo 180 gramas</w:t>
            </w: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 xml:space="preserve"> do produto. Rótulo conforme a legislação vigente, contendo identificação do produto e validade. Deve possuir registro no MAPA. Prazo de validade no momento de entrega: mínimo de 40 dias.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en-US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9,86</w:t>
            </w:r>
          </w:p>
        </w:tc>
      </w:tr>
      <w:tr w:rsidR="004F605A" w:rsidRPr="0042378C" w:rsidTr="004A078C">
        <w:trPr>
          <w:trHeight w:val="274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Suco de UVA integral orgânico. Bebida não fermentada, não concentrada, não diluída, 100% suco de fruta e contendo no rótulo a denominação SUCO INTEGRAL. Destinada ao consumo, obtida da fruta madura e sã ou parte do vegetal de origem por processamento tecnológico adequado, submetida a tratamento que assegure a sua apresentação e conservação até o momento do consumo. Produto processado e pronto para o consumo, sem adição de açúcar ou conservantes. Embalado em garrafa de vidro transparente ou plástica, contendo no mínimo 1 litro do produto. Rótulo contendo a data de fabricação, ingredientes, tabela nutricional, peso, fabricante, validade, temperatura de estocagem e número de lote. Prazo de validade no momento de entrega: de no mínimo 90%, de sua validade original.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Litros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1.500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1</w:t>
            </w:r>
            <w:r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3</w:t>
            </w: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,</w:t>
            </w:r>
            <w:r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50</w:t>
            </w:r>
          </w:p>
        </w:tc>
      </w:tr>
      <w:tr w:rsidR="004F605A" w:rsidRPr="0042378C" w:rsidTr="004A078C">
        <w:trPr>
          <w:trHeight w:val="274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  <w:t xml:space="preserve">Carne bovina, </w:t>
            </w:r>
            <w:proofErr w:type="gramStart"/>
            <w:r w:rsidRPr="0042378C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  <w:t>iscas congelada</w:t>
            </w:r>
            <w:proofErr w:type="gramEnd"/>
            <w:r w:rsidRPr="0042378C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  <w:t>.</w:t>
            </w: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  <w:t xml:space="preserve"> Produto minimamente processado, isento de cartilagens e ossos, apresentando no máximo 5% de gordura, cortado em formato de iscas com aproximadamente 15 gramas cada, feito exclusivamente a partir dos seguintes cortes: alcatra, coxão de dentro, patinho e/ou maminha. Embalagem primária plástica transparente contendo no </w:t>
            </w: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u w:val="single"/>
                <w:lang w:eastAsia="pt-BR"/>
              </w:rPr>
              <w:t>mínimo 1 quilograma</w:t>
            </w: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  <w:t xml:space="preserve"> de produto, totalmente congelado e sem acúmulo de líquidos em seu interior. Rótulo conforme a legislação vigente, contendo identificação do produto e validade. Deve possuir registro no MAPA. Prazo de validade no momento de entrega: mínimo de 6 meses.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</w:pP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</w:pP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  <w:t>2.000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39,49</w:t>
            </w:r>
          </w:p>
        </w:tc>
      </w:tr>
      <w:tr w:rsidR="004F605A" w:rsidRPr="0042378C" w:rsidTr="004A078C">
        <w:trPr>
          <w:trHeight w:val="274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  <w:t>Carne bovina moída grossa congelada.</w:t>
            </w: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  <w:t xml:space="preserve"> Produto minimamente processado, isento de cartilagens e ossos, apresentando no máximo 5% de gordura, moído em moedor grosso, feito exclusivamente a partir dos seguintes cortes: alcatra, coxão de </w:t>
            </w: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 xml:space="preserve">dentro, patinho e/ou maminha. Embalagem primária plástica transparente contendo no </w:t>
            </w: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u w:val="single"/>
                <w:lang w:eastAsia="pt-BR"/>
              </w:rPr>
              <w:t>mínimo 1 quilograma</w:t>
            </w: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  <w:t xml:space="preserve"> do produto, totalmente congelado e sem acúmulo de líquidos em seu interior. Rótulo conforme a legislação vigente, contendo identificação do produto e validade. Deve possuir registro no MAPA. Prazo de validade no momento de entrega: mínimo de 6 meses.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</w:pP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</w:pP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  <w:t>4.000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37,49</w:t>
            </w:r>
          </w:p>
        </w:tc>
      </w:tr>
      <w:tr w:rsidR="004F605A" w:rsidRPr="0042378C" w:rsidTr="004A078C">
        <w:trPr>
          <w:trHeight w:val="274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58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  <w:t>Carne bovina, picadão congelado.</w:t>
            </w: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  <w:t xml:space="preserve"> Produto minimamente processado, isento de cartilagens e ossos, apresentando no máximo 5% de gordura, cortado em formato de cubinhos com aproximadamente 10 gramas cada, feito exclusivamente a partir dos seguintes cortes: alcatra, coxão de dentro, patinho e/ou maminha. Embalagem primária plástica transparente contendo no </w:t>
            </w: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u w:val="single"/>
                <w:lang w:eastAsia="pt-BR"/>
              </w:rPr>
              <w:t>mínimo 1 quilograma</w:t>
            </w: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  <w:t xml:space="preserve"> de produto, totalmente congelado e sem acúmulo de líquidos em seu interior. Rótulo conforme a legislação vigente, contendo identificação do produto e validade. Deve possuir registro no MAPA. Prazo de validade no momento de entrega: mínimo de 6 meses.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</w:pP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</w:pP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  <w:t>2.000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39,46</w:t>
            </w:r>
          </w:p>
        </w:tc>
      </w:tr>
      <w:tr w:rsidR="004F605A" w:rsidRPr="0042378C" w:rsidTr="004A078C">
        <w:trPr>
          <w:trHeight w:val="274"/>
        </w:trPr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8"/>
                <w:szCs w:val="18"/>
                <w:lang w:eastAsia="pt-BR"/>
              </w:rPr>
              <w:t>Coração de frango congelado.</w:t>
            </w: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  <w:t xml:space="preserve"> Produto minimamente processado e congelado. Embalagem primária plástica transparente contendo no </w:t>
            </w: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u w:val="single"/>
                <w:lang w:eastAsia="pt-BR"/>
              </w:rPr>
              <w:t>mínimo 1 quilograma</w:t>
            </w: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  <w:t xml:space="preserve"> do produto, totalmente congelado e sem acúmulo de líquidos em seu interior. Rótulo conforme a legislação vigente, contendo identificação do produto e validade. Deve possuir registro no MAPA. Prazo de validade no momento de entrega: mínimo de 4 meses.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</w:pP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  <w:t>Quilograma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</w:pPr>
            <w:r w:rsidRPr="0042378C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05A" w:rsidRPr="0042378C" w:rsidRDefault="004F605A" w:rsidP="004A078C">
            <w:pPr>
              <w:suppressAutoHyphens w:val="0"/>
              <w:jc w:val="right"/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</w:pPr>
            <w:r w:rsidRPr="0042378C">
              <w:rPr>
                <w:rFonts w:ascii="Arial Unicode MS" w:eastAsia="Arial Unicode MS" w:hAnsi="Arial Unicode MS" w:cs="Arial Unicode MS"/>
                <w:bCs/>
                <w:kern w:val="0"/>
                <w:sz w:val="18"/>
                <w:szCs w:val="18"/>
                <w:lang w:eastAsia="en-US"/>
              </w:rPr>
              <w:t>29,96</w:t>
            </w:r>
          </w:p>
        </w:tc>
      </w:tr>
    </w:tbl>
    <w:p w:rsidR="004F605A" w:rsidRDefault="004F605A" w:rsidP="004F605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762DA" w:rsidRDefault="00E762DA"/>
    <w:sectPr w:rsidR="00E762D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27" w:rsidRDefault="00153927" w:rsidP="004F605A">
      <w:r>
        <w:separator/>
      </w:r>
    </w:p>
  </w:endnote>
  <w:endnote w:type="continuationSeparator" w:id="0">
    <w:p w:rsidR="00153927" w:rsidRDefault="00153927" w:rsidP="004F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5A" w:rsidRDefault="004F605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-723265</wp:posOffset>
          </wp:positionV>
          <wp:extent cx="6343015" cy="114300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0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27" w:rsidRDefault="00153927" w:rsidP="004F605A">
      <w:r>
        <w:separator/>
      </w:r>
    </w:p>
  </w:footnote>
  <w:footnote w:type="continuationSeparator" w:id="0">
    <w:p w:rsidR="00153927" w:rsidRDefault="00153927" w:rsidP="004F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5A" w:rsidRDefault="004F605A">
    <w:pPr>
      <w:pStyle w:val="Cabealho"/>
    </w:pPr>
    <w:r>
      <w:rPr>
        <w:noProof/>
        <w:lang w:eastAsia="pt-BR"/>
      </w:rPr>
      <w:drawing>
        <wp:inline distT="0" distB="0" distL="0" distR="0" wp14:anchorId="2750375F">
          <wp:extent cx="5609590" cy="10953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5A"/>
    <w:rsid w:val="00153927"/>
    <w:rsid w:val="004F605A"/>
    <w:rsid w:val="00E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EDBEB"/>
  <w15:chartTrackingRefBased/>
  <w15:docId w15:val="{5F9C421A-2FF5-47A4-899C-1D69377F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iCs/>
        <w:sz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5A"/>
    <w:pPr>
      <w:suppressAutoHyphens/>
      <w:spacing w:after="0" w:line="240" w:lineRule="auto"/>
    </w:pPr>
    <w:rPr>
      <w:rFonts w:ascii="Times New Roman" w:eastAsia="Times New Roman" w:hAnsi="Times New Roman" w:cs="Times New Roman"/>
      <w:iCs w:val="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0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05A"/>
    <w:rPr>
      <w:rFonts w:ascii="Times New Roman" w:eastAsia="Times New Roman" w:hAnsi="Times New Roman" w:cs="Times New Roman"/>
      <w:iCs w:val="0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F60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05A"/>
    <w:rPr>
      <w:rFonts w:ascii="Times New Roman" w:eastAsia="Times New Roman" w:hAnsi="Times New Roman" w:cs="Times New Roman"/>
      <w:iCs w:val="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3165</Words>
  <Characters>17095</Characters>
  <Application>Microsoft Office Word</Application>
  <DocSecurity>0</DocSecurity>
  <Lines>142</Lines>
  <Paragraphs>40</Paragraphs>
  <ScaleCrop>false</ScaleCrop>
  <Company/>
  <LinksUpToDate>false</LinksUpToDate>
  <CharactersWithSpaces>20220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2023-05-16T10:57:00Z</dcterms:created>
  <dcterms:modified xsi:type="dcterms:W3CDTF">2023-05-16T10:58:00Z</dcterms:modified>
</cp:coreProperties>
</file>