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5A1C6" w14:textId="77777777" w:rsidR="0051405E" w:rsidRDefault="0051405E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7A0DEBD8" w14:textId="15B40ABD" w:rsidR="00F86DD3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  <w:r w:rsidR="009E0663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</w:t>
      </w:r>
    </w:p>
    <w:p w14:paraId="7EB98657" w14:textId="1C446249" w:rsidR="00C90EAF" w:rsidRDefault="00C90EAF" w:rsidP="00C90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>E</w:t>
      </w:r>
      <w:r>
        <w:rPr>
          <w:rFonts w:cstheme="minorHAnsi"/>
          <w:b/>
          <w:color w:val="000000"/>
          <w:sz w:val="24"/>
          <w:szCs w:val="24"/>
        </w:rPr>
        <w:t xml:space="preserve">DITAL DE CHAMAMENTO PÚBLICO Nº </w:t>
      </w:r>
      <w:r w:rsidR="008C156C">
        <w:rPr>
          <w:rFonts w:cstheme="minorHAnsi"/>
          <w:b/>
          <w:color w:val="000000"/>
          <w:sz w:val="24"/>
          <w:szCs w:val="24"/>
        </w:rPr>
        <w:t>4</w:t>
      </w:r>
      <w:r>
        <w:rPr>
          <w:rFonts w:cstheme="minorHAnsi"/>
          <w:b/>
          <w:color w:val="000000"/>
          <w:sz w:val="24"/>
          <w:szCs w:val="24"/>
        </w:rPr>
        <w:t>2/2</w:t>
      </w:r>
      <w:r w:rsidRPr="005854D5">
        <w:rPr>
          <w:rFonts w:cstheme="minorHAnsi"/>
          <w:b/>
          <w:color w:val="000000"/>
          <w:sz w:val="24"/>
          <w:szCs w:val="24"/>
        </w:rPr>
        <w:t>024</w:t>
      </w:r>
      <w:r>
        <w:rPr>
          <w:rFonts w:cstheme="minorHAnsi"/>
          <w:b/>
          <w:color w:val="000000"/>
          <w:sz w:val="24"/>
          <w:szCs w:val="24"/>
        </w:rPr>
        <w:t xml:space="preserve"> PNAB</w:t>
      </w:r>
    </w:p>
    <w:p w14:paraId="2E63AE71" w14:textId="382227AB" w:rsidR="00C90EAF" w:rsidRDefault="00C90EAF" w:rsidP="00C90EAF">
      <w:pPr>
        <w:spacing w:before="240" w:line="256" w:lineRule="auto"/>
        <w:jc w:val="center"/>
        <w:rPr>
          <w:b/>
          <w:sz w:val="24"/>
          <w:szCs w:val="24"/>
        </w:rPr>
      </w:pPr>
      <w:r w:rsidRPr="009D7348">
        <w:rPr>
          <w:b/>
          <w:sz w:val="24"/>
          <w:szCs w:val="24"/>
        </w:rPr>
        <w:t xml:space="preserve">  </w:t>
      </w:r>
      <w:r w:rsidR="00106CE4">
        <w:rPr>
          <w:b/>
          <w:sz w:val="24"/>
          <w:szCs w:val="24"/>
        </w:rPr>
        <w:t>EDITAL DE CHAMAMENTO PÚ</w:t>
      </w:r>
      <w:r>
        <w:rPr>
          <w:b/>
          <w:sz w:val="24"/>
          <w:szCs w:val="24"/>
        </w:rPr>
        <w:t>BLICO PARA TOBAMENTO E ANTEPROJETO PARA A FUTURA CASA DE CULTURA DE PAVERAMA</w:t>
      </w:r>
    </w:p>
    <w:p w14:paraId="41280230" w14:textId="77777777" w:rsidR="00C90EAF" w:rsidRDefault="00C90EAF" w:rsidP="00C90EAF">
      <w:pPr>
        <w:spacing w:before="240" w:line="256" w:lineRule="auto"/>
        <w:jc w:val="center"/>
        <w:rPr>
          <w:b/>
          <w:sz w:val="24"/>
          <w:szCs w:val="24"/>
        </w:rPr>
      </w:pPr>
    </w:p>
    <w:p w14:paraId="7F07D35C" w14:textId="77777777" w:rsidR="009E0663" w:rsidRPr="00B01BC7" w:rsidRDefault="009E0663" w:rsidP="009E066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CRITÉRIOS DE AVALIAÇÃO</w:t>
      </w:r>
    </w:p>
    <w:p w14:paraId="6A447498" w14:textId="77777777" w:rsidR="009E0663" w:rsidRPr="00B01BC7" w:rsidRDefault="009E0663" w:rsidP="009E066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:lang w:eastAsia="pt-BR"/>
          <w14:ligatures w14:val="none"/>
        </w:rPr>
      </w:pPr>
    </w:p>
    <w:p w14:paraId="5F39D4F1" w14:textId="77777777" w:rsidR="009E0663" w:rsidRPr="00B01BC7" w:rsidRDefault="009E0663" w:rsidP="009E066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8AB06B4" w14:textId="77777777" w:rsidR="009E0663" w:rsidRDefault="009E0663" w:rsidP="009E0663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A avaliação </w:t>
      </w:r>
      <w:r>
        <w:rPr>
          <w:color w:val="000000"/>
          <w:sz w:val="24"/>
          <w:szCs w:val="24"/>
        </w:rPr>
        <w:t>dos projetos</w:t>
      </w:r>
      <w:r w:rsidRPr="0051111F">
        <w:rPr>
          <w:color w:val="000000"/>
          <w:sz w:val="24"/>
          <w:szCs w:val="24"/>
        </w:rPr>
        <w:t xml:space="preserve"> será realizada </w:t>
      </w:r>
      <w:r>
        <w:rPr>
          <w:color w:val="000000"/>
          <w:sz w:val="24"/>
          <w:szCs w:val="24"/>
        </w:rPr>
        <w:t>mediante atribuição de notas aos critérios de seleção, conforme descrição a seguir</w:t>
      </w:r>
      <w:r w:rsidRPr="0051111F">
        <w:rPr>
          <w:color w:val="000000"/>
          <w:sz w:val="24"/>
          <w:szCs w:val="24"/>
        </w:rPr>
        <w:t xml:space="preserve">: </w:t>
      </w:r>
    </w:p>
    <w:p w14:paraId="642D0978" w14:textId="77777777" w:rsidR="009E0663" w:rsidRDefault="009E0663" w:rsidP="009E0663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• Grau pleno de atendimento do critério - </w:t>
      </w:r>
      <w:r>
        <w:rPr>
          <w:color w:val="000000"/>
          <w:sz w:val="24"/>
          <w:szCs w:val="24"/>
        </w:rPr>
        <w:t>20</w:t>
      </w:r>
      <w:r w:rsidRPr="0051111F">
        <w:rPr>
          <w:color w:val="000000"/>
          <w:sz w:val="24"/>
          <w:szCs w:val="24"/>
        </w:rPr>
        <w:t xml:space="preserve"> pontos; </w:t>
      </w:r>
    </w:p>
    <w:p w14:paraId="2ED137E2" w14:textId="77777777" w:rsidR="009E0663" w:rsidRDefault="009E0663" w:rsidP="009E0663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• Grau satisfatório de atendimento do critério – </w:t>
      </w:r>
      <w:r>
        <w:rPr>
          <w:color w:val="000000"/>
          <w:sz w:val="24"/>
          <w:szCs w:val="24"/>
        </w:rPr>
        <w:t>10</w:t>
      </w:r>
      <w:r w:rsidRPr="0051111F">
        <w:rPr>
          <w:color w:val="000000"/>
          <w:sz w:val="24"/>
          <w:szCs w:val="24"/>
        </w:rPr>
        <w:t xml:space="preserve"> pontos; </w:t>
      </w:r>
    </w:p>
    <w:p w14:paraId="2B59932C" w14:textId="77777777" w:rsidR="009E0663" w:rsidRDefault="009E0663" w:rsidP="009E0663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• Grau insatisfatório de atendimento do critério – </w:t>
      </w:r>
      <w:r>
        <w:rPr>
          <w:color w:val="000000"/>
          <w:sz w:val="24"/>
          <w:szCs w:val="24"/>
        </w:rPr>
        <w:t>2</w:t>
      </w:r>
      <w:r w:rsidRPr="0051111F">
        <w:rPr>
          <w:color w:val="000000"/>
          <w:sz w:val="24"/>
          <w:szCs w:val="24"/>
        </w:rPr>
        <w:t xml:space="preserve"> ponto</w:t>
      </w:r>
      <w:r>
        <w:rPr>
          <w:color w:val="000000"/>
          <w:sz w:val="24"/>
          <w:szCs w:val="24"/>
        </w:rPr>
        <w:t>s</w:t>
      </w:r>
      <w:r w:rsidRPr="0051111F">
        <w:rPr>
          <w:color w:val="000000"/>
          <w:sz w:val="24"/>
          <w:szCs w:val="24"/>
        </w:rPr>
        <w:t xml:space="preserve">; </w:t>
      </w:r>
    </w:p>
    <w:p w14:paraId="266FD00F" w14:textId="77777777" w:rsidR="009E0663" w:rsidRPr="0051111F" w:rsidRDefault="009E0663" w:rsidP="009E0663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 w:rsidRPr="0051111F">
        <w:rPr>
          <w:color w:val="000000"/>
          <w:sz w:val="24"/>
          <w:szCs w:val="24"/>
        </w:rPr>
        <w:t>• Não</w:t>
      </w:r>
      <w:proofErr w:type="gramEnd"/>
      <w:r w:rsidRPr="0051111F">
        <w:rPr>
          <w:color w:val="000000"/>
          <w:sz w:val="24"/>
          <w:szCs w:val="24"/>
        </w:rPr>
        <w:t xml:space="preserve"> atendimento do critério – 0 pontos.</w:t>
      </w:r>
    </w:p>
    <w:p w14:paraId="2A8D9775" w14:textId="77777777" w:rsidR="009E0663" w:rsidRPr="00B01BC7" w:rsidRDefault="009E0663" w:rsidP="009E0663">
      <w:pPr>
        <w:spacing w:before="120" w:after="120" w:line="240" w:lineRule="auto"/>
        <w:ind w:right="1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5367"/>
        <w:gridCol w:w="1434"/>
      </w:tblGrid>
      <w:tr w:rsidR="009E0663" w:rsidRPr="00B01BC7" w14:paraId="0FC9A800" w14:textId="77777777" w:rsidTr="00F12C6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82C56" w14:textId="77777777" w:rsidR="009E0663" w:rsidRPr="00B01BC7" w:rsidRDefault="009E0663" w:rsidP="00F12C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9E0663" w:rsidRPr="00B01BC7" w14:paraId="6B5C0BB6" w14:textId="77777777" w:rsidTr="00F12C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EC9C9" w14:textId="77777777" w:rsidR="009E0663" w:rsidRPr="00B01BC7" w:rsidRDefault="009E0663" w:rsidP="00F12C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0104A" w14:textId="77777777" w:rsidR="009E0663" w:rsidRPr="00B01BC7" w:rsidRDefault="009E0663" w:rsidP="00F12C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DD2C7" w14:textId="77777777" w:rsidR="009E0663" w:rsidRPr="00B01BC7" w:rsidRDefault="009E0663" w:rsidP="00F12C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9E0663" w:rsidRPr="00B01BC7" w14:paraId="1D2F0C83" w14:textId="77777777" w:rsidTr="00F12C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A22C7" w14:textId="77777777" w:rsidR="009E0663" w:rsidRPr="00B01BC7" w:rsidRDefault="009E0663" w:rsidP="00F12C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5083A" w14:textId="77777777" w:rsidR="009E0663" w:rsidRPr="00B01BC7" w:rsidRDefault="009E0663" w:rsidP="00F12C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Relevância das ações propostas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pelo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espaço, ambiente ou iniciativa artístico-cultural para o cenário cultural do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Município de Paverama-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A análise deverá considerar, para fins de avaliação e valoração, se as ações contribuem  para o enriqueciment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 e valorização da cultura no município.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99466" w14:textId="77777777" w:rsidR="009E0663" w:rsidRPr="00B01BC7" w:rsidRDefault="009E0663" w:rsidP="00F12C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  <w:tr w:rsidR="009E0663" w:rsidRPr="00B01BC7" w14:paraId="1C579619" w14:textId="77777777" w:rsidTr="00F12C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FB005" w14:textId="77777777" w:rsidR="009E0663" w:rsidRPr="00B01BC7" w:rsidRDefault="009E0663" w:rsidP="00F12C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06CA8" w14:textId="0ACBCFF8" w:rsidR="009E0663" w:rsidRPr="00B01BC7" w:rsidRDefault="009E0663" w:rsidP="00F12C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Comprovação de experiência  na área  arquitetura e  to</w:t>
            </w:r>
            <w:r w:rsidR="00EB6D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mbamento por mínimo  de 2 anos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Comprovação de obras executadas e ou em andamento.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555C0" w14:textId="77777777" w:rsidR="009E0663" w:rsidRPr="00B01BC7" w:rsidRDefault="009E0663" w:rsidP="00F12C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  <w:tr w:rsidR="009E0663" w:rsidRPr="00B01BC7" w14:paraId="525595AF" w14:textId="77777777" w:rsidTr="00F12C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5ED8F" w14:textId="77777777" w:rsidR="009E0663" w:rsidRPr="00B01BC7" w:rsidRDefault="009E0663" w:rsidP="00F12C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774CC" w14:textId="3EF6498D" w:rsidR="009E0663" w:rsidRPr="00B01BC7" w:rsidRDefault="009E0663" w:rsidP="00F12C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Coerência da planilha orçamentária com a execução das metas e resultados - 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Deverá ser considerada para fins de avaliação a coerência e conformidade dos valores e quantidades dos itens relacionados na planilha orçamentária </w:t>
            </w:r>
          </w:p>
          <w:p w14:paraId="5FE87486" w14:textId="77777777" w:rsidR="009E0663" w:rsidRPr="00B01BC7" w:rsidRDefault="009E0663" w:rsidP="00F12C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B1E48" w14:textId="77777777" w:rsidR="009E0663" w:rsidRPr="00B01BC7" w:rsidRDefault="009E0663" w:rsidP="00F12C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  <w:tr w:rsidR="009E0663" w:rsidRPr="00B01BC7" w14:paraId="172796DB" w14:textId="77777777" w:rsidTr="00F12C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C3936" w14:textId="77777777" w:rsidR="009E0663" w:rsidRPr="00B01BC7" w:rsidRDefault="009E0663" w:rsidP="00F12C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B8FE7" w14:textId="77777777" w:rsidR="009E0663" w:rsidRPr="00B01BC7" w:rsidRDefault="009E0663" w:rsidP="00F12C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Compatibilidade da ficha técnica com as atividades desenvolvidas - 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análise deverá considerar a carreira dos profissionais que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compõe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m o corpo técnico e artístico, verificando a coerência ou não em relação às atribuições que serão executadas por eles no espaço, ambiente ou iniciativa artístico-cultural (para esta avaliação serão considerados </w:t>
            </w:r>
            <w:proofErr w:type="gram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os mini</w:t>
            </w:r>
            <w:proofErr w:type="gram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currículos dos membros da ficha técnica).</w:t>
            </w:r>
          </w:p>
          <w:p w14:paraId="679C6F1A" w14:textId="77777777" w:rsidR="009E0663" w:rsidRPr="00B01BC7" w:rsidRDefault="009E0663" w:rsidP="00F12C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F1EA5" w14:textId="77777777" w:rsidR="009E0663" w:rsidRPr="00B01BC7" w:rsidRDefault="009E0663" w:rsidP="00F12C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  <w:tr w:rsidR="009E0663" w:rsidRPr="00B01BC7" w14:paraId="4EDED512" w14:textId="77777777" w:rsidTr="00F12C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30D39" w14:textId="77777777" w:rsidR="009E0663" w:rsidRPr="00B01BC7" w:rsidRDefault="009E0663" w:rsidP="00F12C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F305B" w14:textId="77777777" w:rsidR="009E0663" w:rsidRPr="00B01BC7" w:rsidRDefault="009E0663" w:rsidP="00F12C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</w:tbl>
    <w:p w14:paraId="55A0EE5A" w14:textId="77777777" w:rsidR="009E0663" w:rsidRPr="00B01BC7" w:rsidRDefault="009E0663" w:rsidP="009E066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Além da pontuação acima, o agente cultural pode receber bônus de pontuação, ou seja, uma pontuação extra, conforme critérios abaixo especificados: </w:t>
      </w:r>
    </w:p>
    <w:p w14:paraId="19E4D23B" w14:textId="77777777" w:rsidR="009E0663" w:rsidRPr="00B01BC7" w:rsidRDefault="009E0663" w:rsidP="009E066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8"/>
        <w:gridCol w:w="5882"/>
        <w:gridCol w:w="1406"/>
      </w:tblGrid>
      <w:tr w:rsidR="009E0663" w:rsidRPr="00B01BC7" w14:paraId="1998B922" w14:textId="77777777" w:rsidTr="00F12C68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1EB9C" w14:textId="77777777" w:rsidR="009E0663" w:rsidRPr="00B01BC7" w:rsidRDefault="009E0663" w:rsidP="00F12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EXTRA PARA ESPAÇOS E INICIATIVAS ARTÍSTICO-CULTURAIS</w:t>
            </w:r>
          </w:p>
        </w:tc>
      </w:tr>
      <w:tr w:rsidR="009E0663" w:rsidRPr="00B01BC7" w14:paraId="15FCADA5" w14:textId="77777777" w:rsidTr="00F12C68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311C4" w14:textId="77777777" w:rsidR="009E0663" w:rsidRPr="00B01BC7" w:rsidRDefault="009E0663" w:rsidP="00F12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D3975" w14:textId="77777777" w:rsidR="009E0663" w:rsidRPr="00B01BC7" w:rsidRDefault="009E0663" w:rsidP="00F12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2329F" w14:textId="77777777" w:rsidR="009E0663" w:rsidRPr="00B01BC7" w:rsidRDefault="009E0663" w:rsidP="00F12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9E0663" w:rsidRPr="00B01BC7" w14:paraId="2BBE4AF9" w14:textId="77777777" w:rsidTr="00F12C68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E490B" w14:textId="77777777" w:rsidR="009E0663" w:rsidRPr="00B01BC7" w:rsidRDefault="009E0663" w:rsidP="00F12C68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4E404" w14:textId="77777777" w:rsidR="009E0663" w:rsidRPr="00B01BC7" w:rsidRDefault="009E0663" w:rsidP="00F12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Espaços, ambientes ou iniciativas artístico-culturais compostos majoritariamente por pessoas negras; indígenas; 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C5010" w14:textId="77777777" w:rsidR="009E0663" w:rsidRPr="00B01BC7" w:rsidRDefault="009E0663" w:rsidP="00F12C68">
            <w:pPr>
              <w:spacing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EE82AC9" w14:textId="77777777" w:rsidR="009E0663" w:rsidRPr="00B01BC7" w:rsidRDefault="009E0663" w:rsidP="00F12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9E0663" w:rsidRPr="00B01BC7" w14:paraId="37E0A242" w14:textId="77777777" w:rsidTr="00F12C68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EEB54" w14:textId="77777777" w:rsidR="009E0663" w:rsidRPr="00B01BC7" w:rsidRDefault="009E0663" w:rsidP="00F12C68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6CA2F" w14:textId="77777777" w:rsidR="009E0663" w:rsidRPr="00B01BC7" w:rsidRDefault="009E0663" w:rsidP="00F12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Espaços, ambientes ou iniciativas artístico-culturais compost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os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majoritariamente por mulheres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750A8" w14:textId="77777777" w:rsidR="009E0663" w:rsidRPr="00B01BC7" w:rsidRDefault="009E0663" w:rsidP="00F12C68">
            <w:pPr>
              <w:spacing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6CDFFF1" w14:textId="77777777" w:rsidR="009E0663" w:rsidRPr="00B01BC7" w:rsidRDefault="009E0663" w:rsidP="00F12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9E0663" w:rsidRPr="00B01BC7" w14:paraId="0F95C4C3" w14:textId="77777777" w:rsidTr="00F12C68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D926C" w14:textId="77777777" w:rsidR="009E0663" w:rsidRPr="00B01BC7" w:rsidRDefault="009E0663" w:rsidP="00F12C68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707E8" w14:textId="77777777" w:rsidR="009E0663" w:rsidRPr="00B01BC7" w:rsidRDefault="009E0663" w:rsidP="00F12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Espaços, ambientes ou iniciativas artístico-culturais sediadas em regiões de menor IDH ou coletivos/grupos pertencentes a regiões de menor IDH 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744D8" w14:textId="77777777" w:rsidR="009E0663" w:rsidRPr="00B01BC7" w:rsidRDefault="009E0663" w:rsidP="00F12C6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348EC16" w14:textId="77777777" w:rsidR="009E0663" w:rsidRPr="00B01BC7" w:rsidRDefault="009E0663" w:rsidP="00F12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9E0663" w:rsidRPr="00B01BC7" w14:paraId="2C4B3016" w14:textId="77777777" w:rsidTr="00F12C68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A2C3A" w14:textId="77777777" w:rsidR="009E0663" w:rsidRPr="00B01BC7" w:rsidRDefault="009E0663" w:rsidP="00F12C68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E6FA089" w14:textId="77777777" w:rsidR="009E0663" w:rsidRPr="00B01BC7" w:rsidRDefault="009E0663" w:rsidP="00F12C68">
            <w:pPr>
              <w:shd w:val="clear" w:color="auto" w:fill="FFFFFF"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B6E7E29" w14:textId="77777777" w:rsidR="009E0663" w:rsidRPr="00B01BC7" w:rsidRDefault="009E0663" w:rsidP="00F12C68">
            <w:pPr>
              <w:shd w:val="clear" w:color="auto" w:fill="FFFFFF"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I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AD54B" w14:textId="77777777" w:rsidR="009E0663" w:rsidRPr="00B01BC7" w:rsidRDefault="009E0663" w:rsidP="00F12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Espaços, ambientes ou iniciativas artístico-culturais com notória atuação em temáticas relacionadas a: pessoas negras, indígenas, pessoas com deficiência, mulheres, 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57564" w14:textId="77777777" w:rsidR="009E0663" w:rsidRPr="00B01BC7" w:rsidRDefault="009E0663" w:rsidP="00F12C68">
            <w:pPr>
              <w:spacing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br/>
            </w:r>
            <w:r w:rsidRPr="00B01BC7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  <w:p w14:paraId="00753A53" w14:textId="77777777" w:rsidR="009E0663" w:rsidRPr="00B01BC7" w:rsidRDefault="009E0663" w:rsidP="00F12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5</w:t>
            </w:r>
          </w:p>
        </w:tc>
      </w:tr>
      <w:tr w:rsidR="009E0663" w:rsidRPr="00B01BC7" w14:paraId="42E81CED" w14:textId="77777777" w:rsidTr="00F12C68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07CBB" w14:textId="77777777" w:rsidR="009E0663" w:rsidRPr="00B01BC7" w:rsidRDefault="009E0663" w:rsidP="00F12C68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PONTUAÇÃO EXTRA TOTAL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DF4E0" w14:textId="77777777" w:rsidR="009E0663" w:rsidRPr="00B01BC7" w:rsidRDefault="009E0663" w:rsidP="00F12C68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00A5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20 PONTOS</w:t>
            </w:r>
          </w:p>
        </w:tc>
      </w:tr>
    </w:tbl>
    <w:p w14:paraId="5DAA8B22" w14:textId="77777777" w:rsidR="009E0663" w:rsidRPr="00B01BC7" w:rsidRDefault="009E0663" w:rsidP="009E0663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pontuação final de cada candidatura será 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de 100 pontos incluídos os extras </w:t>
      </w:r>
    </w:p>
    <w:p w14:paraId="72A88BCA" w14:textId="77777777" w:rsidR="009E0663" w:rsidRPr="00B01BC7" w:rsidRDefault="009E0663" w:rsidP="009E0663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4707A890" w14:textId="77777777" w:rsidR="009E0663" w:rsidRPr="00B01BC7" w:rsidRDefault="009E0663" w:rsidP="009E0663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bônus de pontuação são cumulativos e não constituem critérios obrigatórios, de modo que a pontuação 0 em algum dos pontos bônus não desclassifica o agente cultural.</w:t>
      </w:r>
    </w:p>
    <w:p w14:paraId="0BDA709C" w14:textId="77777777" w:rsidR="009E0663" w:rsidRPr="00B01BC7" w:rsidRDefault="009E0663" w:rsidP="009E0663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Em caso de empate, serão utilizados para fins de classificação dos projetos a maior nota nos critérios de acordo com a ordem abaixo definida: A, B, C, D, respectivamente. </w:t>
      </w:r>
    </w:p>
    <w:p w14:paraId="561ED169" w14:textId="47C26FB8" w:rsidR="009E0663" w:rsidRPr="00B01BC7" w:rsidRDefault="009E0663" w:rsidP="009E0663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Caso nenhum dos critérios acima elencados seja capaz de promover o desempate serão adotados critérios de desempate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POR MEIO DE SORTEIO COM OS INSCRITOS PRESENTES COM A COMISSÃO JULGADORA.</w:t>
      </w:r>
    </w:p>
    <w:p w14:paraId="77548095" w14:textId="77777777" w:rsidR="009E0663" w:rsidRPr="00B01BC7" w:rsidRDefault="009E0663" w:rsidP="009E0663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Serão considerados aptos os projetos que receberem nota final igual ou superior a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5</w:t>
      </w: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0 pontos.</w:t>
      </w:r>
    </w:p>
    <w:p w14:paraId="7FD5D35B" w14:textId="77777777" w:rsidR="009E0663" w:rsidRPr="00B01BC7" w:rsidRDefault="009E0663" w:rsidP="009E0663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491A3462" w14:textId="2FB67483" w:rsidR="009E0663" w:rsidRPr="00B01BC7" w:rsidRDefault="009E0663" w:rsidP="009E0663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 - Receberam nota 0 em qualquer dos critérios obrigatórios; </w:t>
      </w:r>
    </w:p>
    <w:p w14:paraId="0D5863DA" w14:textId="77777777" w:rsidR="009E0663" w:rsidRPr="00B01BC7" w:rsidRDefault="009E0663" w:rsidP="009E0663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10" w:anchor="art3iv" w:tgtFrame="_blank" w:history="1">
        <w:r w:rsidRPr="00B01BC7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12FB6A48" w14:textId="77777777" w:rsidR="009E0663" w:rsidRPr="00B01BC7" w:rsidRDefault="009E0663" w:rsidP="009E0663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p w14:paraId="36E8BCCF" w14:textId="77777777" w:rsidR="00C90EAF" w:rsidRPr="005854D5" w:rsidRDefault="00C90EAF" w:rsidP="00C90EA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</w:p>
    <w:sectPr w:rsidR="00C90EAF" w:rsidRPr="005854D5" w:rsidSect="00C46E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9F2DB" w14:textId="77777777" w:rsidR="00200147" w:rsidRDefault="00200147" w:rsidP="001A59C2">
      <w:pPr>
        <w:spacing w:after="0" w:line="240" w:lineRule="auto"/>
      </w:pPr>
      <w:r>
        <w:separator/>
      </w:r>
    </w:p>
  </w:endnote>
  <w:endnote w:type="continuationSeparator" w:id="0">
    <w:p w14:paraId="612A07D4" w14:textId="77777777" w:rsidR="00200147" w:rsidRDefault="00200147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017D" w14:textId="77777777" w:rsidR="00B21ED5" w:rsidRDefault="00B21E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A5F64" w14:textId="77777777" w:rsidR="00B21ED5" w:rsidRDefault="00B21E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2B122" w14:textId="77777777" w:rsidR="00B21ED5" w:rsidRDefault="00B21E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652E5" w14:textId="77777777" w:rsidR="00200147" w:rsidRDefault="00200147" w:rsidP="001A59C2">
      <w:pPr>
        <w:spacing w:after="0" w:line="240" w:lineRule="auto"/>
      </w:pPr>
      <w:r>
        <w:separator/>
      </w:r>
    </w:p>
  </w:footnote>
  <w:footnote w:type="continuationSeparator" w:id="0">
    <w:p w14:paraId="17D9CFBC" w14:textId="77777777" w:rsidR="00200147" w:rsidRDefault="00200147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8F18A" w14:textId="77777777" w:rsidR="00B21ED5" w:rsidRDefault="00B21E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32506" w14:textId="44F2DE48" w:rsidR="001A59C2" w:rsidRDefault="001A59C2" w:rsidP="0051405E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05482B74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4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05E">
      <w:tab/>
    </w:r>
    <w:r w:rsidR="00B21ED5">
      <w:rPr>
        <w:noProof/>
        <w:lang w:eastAsia="pt-BR"/>
      </w:rPr>
      <w:drawing>
        <wp:inline distT="0" distB="0" distL="0" distR="0" wp14:anchorId="34464BF2" wp14:editId="07DC49F3">
          <wp:extent cx="1000125" cy="1003459"/>
          <wp:effectExtent l="0" t="0" r="0" b="635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 DE PAVERAM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958" cy="101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54578" w14:textId="77777777" w:rsidR="00B21ED5" w:rsidRDefault="00B21E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47352"/>
    <w:rsid w:val="0009532E"/>
    <w:rsid w:val="00106CE4"/>
    <w:rsid w:val="00187B0B"/>
    <w:rsid w:val="001A59C2"/>
    <w:rsid w:val="00200147"/>
    <w:rsid w:val="00242876"/>
    <w:rsid w:val="00272DD7"/>
    <w:rsid w:val="002842E3"/>
    <w:rsid w:val="002E35F8"/>
    <w:rsid w:val="002F3F85"/>
    <w:rsid w:val="003605E1"/>
    <w:rsid w:val="00450B78"/>
    <w:rsid w:val="004B0F5D"/>
    <w:rsid w:val="004B5F26"/>
    <w:rsid w:val="0051405E"/>
    <w:rsid w:val="00560D89"/>
    <w:rsid w:val="0057631A"/>
    <w:rsid w:val="00620A67"/>
    <w:rsid w:val="00687613"/>
    <w:rsid w:val="006A4631"/>
    <w:rsid w:val="006C4F0D"/>
    <w:rsid w:val="0075497A"/>
    <w:rsid w:val="007963A6"/>
    <w:rsid w:val="007A67C2"/>
    <w:rsid w:val="007A7F54"/>
    <w:rsid w:val="007C2CA3"/>
    <w:rsid w:val="007E5BE2"/>
    <w:rsid w:val="0083202B"/>
    <w:rsid w:val="00864F19"/>
    <w:rsid w:val="008C156C"/>
    <w:rsid w:val="009C0782"/>
    <w:rsid w:val="009E0663"/>
    <w:rsid w:val="00A3012B"/>
    <w:rsid w:val="00A978D3"/>
    <w:rsid w:val="00AF5400"/>
    <w:rsid w:val="00B21ED5"/>
    <w:rsid w:val="00BB1C83"/>
    <w:rsid w:val="00BC4CC1"/>
    <w:rsid w:val="00C46E5D"/>
    <w:rsid w:val="00C61A1C"/>
    <w:rsid w:val="00C77963"/>
    <w:rsid w:val="00C90EAF"/>
    <w:rsid w:val="00CF71EF"/>
    <w:rsid w:val="00D52FDD"/>
    <w:rsid w:val="00E8418B"/>
    <w:rsid w:val="00EB6D8E"/>
    <w:rsid w:val="00F30833"/>
    <w:rsid w:val="00F62C51"/>
    <w:rsid w:val="00F8489A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3</cp:revision>
  <dcterms:created xsi:type="dcterms:W3CDTF">2024-11-13T19:34:00Z</dcterms:created>
  <dcterms:modified xsi:type="dcterms:W3CDTF">2024-11-14T11:20:00Z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