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6FE2" w:rsidRPr="00B845BF" w:rsidRDefault="008C2319" w:rsidP="00B845BF">
      <w:pPr>
        <w:spacing w:line="276" w:lineRule="auto"/>
        <w:jc w:val="center"/>
        <w:rPr>
          <w:b/>
          <w:bCs/>
          <w:u w:val="single"/>
        </w:rPr>
      </w:pPr>
      <w:r w:rsidRPr="00B845BF">
        <w:rPr>
          <w:b/>
          <w:bCs/>
          <w:u w:val="single"/>
        </w:rPr>
        <w:t>DECRETO Nº 1</w:t>
      </w:r>
      <w:r w:rsidR="00B845BF">
        <w:rPr>
          <w:b/>
          <w:bCs/>
          <w:u w:val="single"/>
        </w:rPr>
        <w:t>.</w:t>
      </w:r>
      <w:r w:rsidRPr="00B845BF">
        <w:rPr>
          <w:b/>
          <w:bCs/>
          <w:u w:val="single"/>
        </w:rPr>
        <w:t>417/2025, DE 25 DE ABRIL</w:t>
      </w:r>
      <w:r w:rsidR="00D86FE2" w:rsidRPr="00B845BF">
        <w:rPr>
          <w:b/>
          <w:bCs/>
          <w:u w:val="single"/>
        </w:rPr>
        <w:t xml:space="preserve"> DE 2025.</w:t>
      </w:r>
    </w:p>
    <w:p w:rsidR="00D86FE2" w:rsidRPr="00B845BF" w:rsidRDefault="00D86FE2" w:rsidP="00B845BF">
      <w:pPr>
        <w:spacing w:line="276" w:lineRule="auto"/>
        <w:jc w:val="both"/>
        <w:rPr>
          <w:b/>
          <w:bCs/>
          <w:sz w:val="20"/>
          <w:szCs w:val="20"/>
        </w:rPr>
      </w:pPr>
    </w:p>
    <w:p w:rsidR="00D86FE2" w:rsidRPr="00B845BF" w:rsidRDefault="00D86FE2" w:rsidP="00B845BF">
      <w:pPr>
        <w:pStyle w:val="Recuodecorpodetexto"/>
        <w:spacing w:after="0" w:line="276" w:lineRule="auto"/>
        <w:ind w:left="5103"/>
        <w:jc w:val="both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Autoriza</w:t>
      </w:r>
      <w:r w:rsidR="0071396D" w:rsidRPr="00B845BF">
        <w:rPr>
          <w:bCs/>
          <w:sz w:val="20"/>
          <w:szCs w:val="20"/>
        </w:rPr>
        <w:t xml:space="preserve"> </w:t>
      </w:r>
      <w:r w:rsidRPr="00B845BF">
        <w:rPr>
          <w:bCs/>
          <w:sz w:val="20"/>
          <w:szCs w:val="20"/>
        </w:rPr>
        <w:t xml:space="preserve">suplementar </w:t>
      </w:r>
      <w:r w:rsidR="0071396D" w:rsidRPr="00B845BF">
        <w:rPr>
          <w:bCs/>
          <w:sz w:val="20"/>
          <w:szCs w:val="20"/>
        </w:rPr>
        <w:t xml:space="preserve">recursos por </w:t>
      </w:r>
      <w:r w:rsidR="008C2319" w:rsidRPr="00B845BF">
        <w:rPr>
          <w:bCs/>
          <w:sz w:val="20"/>
          <w:szCs w:val="20"/>
        </w:rPr>
        <w:t xml:space="preserve">superávit e </w:t>
      </w:r>
      <w:r w:rsidR="00FD2820" w:rsidRPr="00B845BF">
        <w:rPr>
          <w:bCs/>
          <w:sz w:val="20"/>
          <w:szCs w:val="20"/>
        </w:rPr>
        <w:t>redução</w:t>
      </w:r>
      <w:r w:rsidRPr="00B845BF">
        <w:rPr>
          <w:bCs/>
          <w:sz w:val="20"/>
          <w:szCs w:val="20"/>
        </w:rPr>
        <w:t>.</w:t>
      </w:r>
    </w:p>
    <w:p w:rsidR="00D86FE2" w:rsidRPr="00B845BF" w:rsidRDefault="00D86FE2" w:rsidP="00B845BF">
      <w:pPr>
        <w:pStyle w:val="Recuodecorpodetexto"/>
        <w:spacing w:line="276" w:lineRule="auto"/>
        <w:ind w:left="4802"/>
        <w:rPr>
          <w:bCs/>
          <w:sz w:val="20"/>
          <w:szCs w:val="20"/>
        </w:rPr>
      </w:pPr>
    </w:p>
    <w:p w:rsidR="00DB431A" w:rsidRPr="00B845BF" w:rsidRDefault="00D86FE2" w:rsidP="00B845BF">
      <w:pPr>
        <w:spacing w:line="276" w:lineRule="auto"/>
        <w:ind w:firstLine="1418"/>
        <w:jc w:val="both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A PREFEIT</w:t>
      </w:r>
      <w:r w:rsidR="00B845BF">
        <w:rPr>
          <w:bCs/>
          <w:sz w:val="20"/>
          <w:szCs w:val="20"/>
        </w:rPr>
        <w:t>A</w:t>
      </w:r>
      <w:r w:rsidRPr="00B845BF">
        <w:rPr>
          <w:bCs/>
          <w:sz w:val="20"/>
          <w:szCs w:val="20"/>
        </w:rPr>
        <w:t xml:space="preserve"> MUNICIPAL DE PAVERAMA, RS, no uso das atribuições legais e atendendo ao disposto no artigo 43, § 1º, inciso </w:t>
      </w:r>
      <w:r w:rsidR="00547320" w:rsidRPr="00B845BF">
        <w:rPr>
          <w:bCs/>
          <w:sz w:val="20"/>
          <w:szCs w:val="20"/>
        </w:rPr>
        <w:t xml:space="preserve">I e </w:t>
      </w:r>
      <w:r w:rsidRPr="00B845BF">
        <w:rPr>
          <w:bCs/>
          <w:sz w:val="20"/>
          <w:szCs w:val="20"/>
        </w:rPr>
        <w:t>I</w:t>
      </w:r>
      <w:r w:rsidR="00FD2820" w:rsidRPr="00B845BF">
        <w:rPr>
          <w:bCs/>
          <w:sz w:val="20"/>
          <w:szCs w:val="20"/>
        </w:rPr>
        <w:t>II</w:t>
      </w:r>
      <w:r w:rsidR="00B845BF">
        <w:rPr>
          <w:bCs/>
          <w:sz w:val="20"/>
          <w:szCs w:val="20"/>
        </w:rPr>
        <w:t>,</w:t>
      </w:r>
      <w:r w:rsidRPr="00B845BF">
        <w:rPr>
          <w:bCs/>
          <w:sz w:val="20"/>
          <w:szCs w:val="20"/>
        </w:rPr>
        <w:t xml:space="preserve"> da Lei </w:t>
      </w:r>
      <w:r w:rsidR="00B845BF">
        <w:rPr>
          <w:bCs/>
          <w:sz w:val="20"/>
          <w:szCs w:val="20"/>
        </w:rPr>
        <w:t xml:space="preserve">nº </w:t>
      </w:r>
      <w:r w:rsidRPr="00B845BF">
        <w:rPr>
          <w:bCs/>
          <w:sz w:val="20"/>
          <w:szCs w:val="20"/>
        </w:rPr>
        <w:t>4320/</w:t>
      </w:r>
      <w:r w:rsidR="00B845BF">
        <w:rPr>
          <w:bCs/>
          <w:sz w:val="20"/>
          <w:szCs w:val="20"/>
        </w:rPr>
        <w:t>19</w:t>
      </w:r>
      <w:r w:rsidRPr="00B845BF">
        <w:rPr>
          <w:bCs/>
          <w:sz w:val="20"/>
          <w:szCs w:val="20"/>
        </w:rPr>
        <w:t xml:space="preserve">64 e ao </w:t>
      </w:r>
      <w:r w:rsidR="00FD2820" w:rsidRPr="00B845BF">
        <w:rPr>
          <w:bCs/>
          <w:sz w:val="20"/>
          <w:szCs w:val="20"/>
        </w:rPr>
        <w:t>disposto na Lei nº 3</w:t>
      </w:r>
      <w:r w:rsidR="00B845BF">
        <w:rPr>
          <w:bCs/>
          <w:sz w:val="20"/>
          <w:szCs w:val="20"/>
        </w:rPr>
        <w:t>.</w:t>
      </w:r>
      <w:r w:rsidR="00FD2820" w:rsidRPr="00B845BF">
        <w:rPr>
          <w:bCs/>
          <w:sz w:val="20"/>
          <w:szCs w:val="20"/>
        </w:rPr>
        <w:t>441</w:t>
      </w:r>
      <w:r w:rsidR="00B845BF">
        <w:rPr>
          <w:bCs/>
          <w:sz w:val="20"/>
          <w:szCs w:val="20"/>
        </w:rPr>
        <w:t>,</w:t>
      </w:r>
      <w:r w:rsidR="00FD2820" w:rsidRPr="00B845BF">
        <w:rPr>
          <w:bCs/>
          <w:sz w:val="20"/>
          <w:szCs w:val="20"/>
        </w:rPr>
        <w:t xml:space="preserve"> de 13 de dezembro de 2024</w:t>
      </w:r>
      <w:r w:rsidRPr="00B845BF">
        <w:rPr>
          <w:bCs/>
          <w:sz w:val="20"/>
          <w:szCs w:val="20"/>
        </w:rPr>
        <w:t xml:space="preserve">, DECRETA: </w:t>
      </w:r>
    </w:p>
    <w:p w:rsidR="000A6555" w:rsidRPr="00B845BF" w:rsidRDefault="000A6555" w:rsidP="00B845BF">
      <w:pPr>
        <w:suppressAutoHyphens/>
        <w:spacing w:line="276" w:lineRule="auto"/>
        <w:jc w:val="both"/>
        <w:rPr>
          <w:rFonts w:eastAsia="Arial"/>
          <w:bCs/>
          <w:sz w:val="20"/>
          <w:szCs w:val="20"/>
        </w:rPr>
      </w:pPr>
    </w:p>
    <w:p w:rsidR="001E305C" w:rsidRDefault="001E305C" w:rsidP="00B845BF">
      <w:pPr>
        <w:spacing w:line="276" w:lineRule="auto"/>
        <w:ind w:right="-21" w:firstLine="1134"/>
        <w:jc w:val="both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Art.</w:t>
      </w:r>
      <w:r w:rsidR="0071396D" w:rsidRPr="00B845BF">
        <w:rPr>
          <w:bCs/>
          <w:sz w:val="20"/>
          <w:szCs w:val="20"/>
        </w:rPr>
        <w:t xml:space="preserve"> 1</w:t>
      </w:r>
      <w:r w:rsidRPr="00B845BF">
        <w:rPr>
          <w:bCs/>
          <w:sz w:val="20"/>
          <w:szCs w:val="20"/>
        </w:rPr>
        <w:t xml:space="preserve">º </w:t>
      </w:r>
      <w:r w:rsidR="000110AB" w:rsidRPr="00B845BF">
        <w:rPr>
          <w:bCs/>
          <w:sz w:val="20"/>
          <w:szCs w:val="20"/>
        </w:rPr>
        <w:t xml:space="preserve">Autoriza o Município </w:t>
      </w:r>
      <w:r w:rsidRPr="00B845BF">
        <w:rPr>
          <w:bCs/>
          <w:sz w:val="20"/>
          <w:szCs w:val="20"/>
        </w:rPr>
        <w:t>suplementar recurso, no orçamento em v</w:t>
      </w:r>
      <w:r w:rsidR="00B50722" w:rsidRPr="00B845BF">
        <w:rPr>
          <w:bCs/>
          <w:sz w:val="20"/>
          <w:szCs w:val="20"/>
        </w:rPr>
        <w:t xml:space="preserve">igor, no valor de R$ </w:t>
      </w:r>
      <w:r w:rsidR="00D64D96" w:rsidRPr="00B845BF">
        <w:rPr>
          <w:bCs/>
          <w:sz w:val="20"/>
          <w:szCs w:val="20"/>
        </w:rPr>
        <w:t>1.456,</w:t>
      </w:r>
      <w:r w:rsidR="008C2319" w:rsidRPr="00B845BF">
        <w:rPr>
          <w:bCs/>
          <w:sz w:val="20"/>
          <w:szCs w:val="20"/>
        </w:rPr>
        <w:t>47 (Hum mil, quatrocentos e cinquenta e seis reais, quarenta e sete centavos</w:t>
      </w:r>
      <w:r w:rsidRPr="00B845BF">
        <w:rPr>
          <w:bCs/>
          <w:sz w:val="20"/>
          <w:szCs w:val="20"/>
        </w:rPr>
        <w:t>) a seguir discriminado:</w:t>
      </w:r>
    </w:p>
    <w:p w:rsidR="00B845BF" w:rsidRPr="00B845BF" w:rsidRDefault="00B845BF" w:rsidP="00B845BF">
      <w:pPr>
        <w:spacing w:line="276" w:lineRule="auto"/>
        <w:ind w:right="-21"/>
        <w:jc w:val="both"/>
        <w:rPr>
          <w:bCs/>
          <w:sz w:val="20"/>
          <w:szCs w:val="20"/>
        </w:rPr>
      </w:pPr>
    </w:p>
    <w:p w:rsidR="00664314" w:rsidRPr="00B845BF" w:rsidRDefault="00664314" w:rsidP="00B845BF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6 – SECRETARIA DA EDUCAÇÃO, CULTURA, DESPORTO E LAZER</w:t>
      </w:r>
    </w:p>
    <w:p w:rsidR="009F2D3F" w:rsidRPr="00B845BF" w:rsidRDefault="008C2319" w:rsidP="00B845BF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4 – FUNDEB - Fundamental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5191"/>
        <w:gridCol w:w="1787"/>
      </w:tblGrid>
      <w:tr w:rsidR="009F2D3F" w:rsidRPr="00B845BF" w:rsidTr="008F2E40">
        <w:tc>
          <w:tcPr>
            <w:tcW w:w="9153" w:type="dxa"/>
            <w:gridSpan w:val="3"/>
          </w:tcPr>
          <w:p w:rsidR="009F2D3F" w:rsidRPr="00B845BF" w:rsidRDefault="00D64D96" w:rsidP="00B845BF">
            <w:pPr>
              <w:tabs>
                <w:tab w:val="left" w:pos="0"/>
              </w:tabs>
              <w:spacing w:line="276" w:lineRule="auto"/>
              <w:ind w:right="-93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12.361.0047.2015</w:t>
            </w:r>
            <w:r w:rsidR="009F2D3F" w:rsidRPr="00B845BF">
              <w:rPr>
                <w:bCs/>
                <w:color w:val="000000" w:themeColor="text1"/>
                <w:sz w:val="20"/>
                <w:szCs w:val="20"/>
              </w:rPr>
              <w:t xml:space="preserve"> – Man</w:t>
            </w:r>
            <w:r w:rsidRPr="00B845BF">
              <w:rPr>
                <w:bCs/>
                <w:color w:val="000000" w:themeColor="text1"/>
                <w:sz w:val="20"/>
                <w:szCs w:val="20"/>
              </w:rPr>
              <w:t>utenção do Ensino Fundamental C/Rec. Fundeb</w:t>
            </w:r>
          </w:p>
        </w:tc>
      </w:tr>
      <w:tr w:rsidR="009F2D3F" w:rsidRPr="00B845BF" w:rsidTr="008F2E40">
        <w:tc>
          <w:tcPr>
            <w:tcW w:w="1551" w:type="dxa"/>
          </w:tcPr>
          <w:p w:rsidR="009F2D3F" w:rsidRPr="00B845BF" w:rsidRDefault="00D64D96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3.1.90.11.00</w:t>
            </w:r>
          </w:p>
        </w:tc>
        <w:tc>
          <w:tcPr>
            <w:tcW w:w="5715" w:type="dxa"/>
          </w:tcPr>
          <w:p w:rsidR="009F2D3F" w:rsidRPr="00B845BF" w:rsidRDefault="00D64D96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Vencimentos e Vantagens Fixas – 49</w:t>
            </w:r>
          </w:p>
        </w:tc>
        <w:tc>
          <w:tcPr>
            <w:tcW w:w="1887" w:type="dxa"/>
          </w:tcPr>
          <w:p w:rsidR="009F2D3F" w:rsidRPr="00B845BF" w:rsidRDefault="00D64D96" w:rsidP="00B845BF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1.456,47</w:t>
            </w:r>
          </w:p>
        </w:tc>
      </w:tr>
    </w:tbl>
    <w:p w:rsidR="00B845BF" w:rsidRDefault="00B845BF" w:rsidP="00B845BF">
      <w:pPr>
        <w:spacing w:line="276" w:lineRule="auto"/>
        <w:rPr>
          <w:bCs/>
          <w:sz w:val="20"/>
          <w:szCs w:val="20"/>
        </w:rPr>
      </w:pPr>
    </w:p>
    <w:p w:rsidR="00D64D96" w:rsidRDefault="00D64D96" w:rsidP="00B845BF">
      <w:pPr>
        <w:spacing w:line="276" w:lineRule="auto"/>
        <w:ind w:firstLine="1134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Art. 2º O crédito referido no artigo anterior será coberto com recursos do superávit apurado no seguinte vínculo:</w:t>
      </w:r>
    </w:p>
    <w:p w:rsidR="00B845BF" w:rsidRPr="00B845BF" w:rsidRDefault="00B845BF" w:rsidP="00B845BF">
      <w:pPr>
        <w:spacing w:line="276" w:lineRule="auto"/>
        <w:rPr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4"/>
        <w:gridCol w:w="1841"/>
      </w:tblGrid>
      <w:tr w:rsidR="00D64D96" w:rsidRPr="00B845BF" w:rsidTr="00583EA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96" w:rsidRPr="00B845BF" w:rsidRDefault="00D64D96" w:rsidP="00B845BF">
            <w:pPr>
              <w:spacing w:line="276" w:lineRule="auto"/>
              <w:rPr>
                <w:bCs/>
                <w:sz w:val="20"/>
                <w:szCs w:val="20"/>
              </w:rPr>
            </w:pPr>
            <w:r w:rsidRPr="00B845BF">
              <w:rPr>
                <w:bCs/>
                <w:sz w:val="20"/>
                <w:szCs w:val="20"/>
              </w:rPr>
              <w:t>0031 – Fundeb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96" w:rsidRPr="00B845BF" w:rsidRDefault="00D64D96" w:rsidP="00B845B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B845BF">
              <w:rPr>
                <w:bCs/>
                <w:sz w:val="20"/>
                <w:szCs w:val="20"/>
              </w:rPr>
              <w:t>1.456,47</w:t>
            </w:r>
          </w:p>
        </w:tc>
      </w:tr>
    </w:tbl>
    <w:p w:rsidR="00B845BF" w:rsidRDefault="00B845BF" w:rsidP="00B845BF">
      <w:pPr>
        <w:spacing w:line="276" w:lineRule="auto"/>
        <w:ind w:right="-21"/>
        <w:jc w:val="both"/>
        <w:rPr>
          <w:bCs/>
          <w:sz w:val="20"/>
          <w:szCs w:val="20"/>
        </w:rPr>
      </w:pPr>
    </w:p>
    <w:p w:rsidR="00D64D96" w:rsidRDefault="00D64D96" w:rsidP="00B845BF">
      <w:pPr>
        <w:spacing w:line="276" w:lineRule="auto"/>
        <w:ind w:right="-21" w:firstLine="1134"/>
        <w:jc w:val="both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 xml:space="preserve">Art. 3º Autoriza o Município suplementar recurso, no orçamento em vigor, no valor de R$ </w:t>
      </w:r>
      <w:r w:rsidR="00F2744D" w:rsidRPr="00B845BF">
        <w:rPr>
          <w:bCs/>
          <w:sz w:val="20"/>
          <w:szCs w:val="20"/>
        </w:rPr>
        <w:t>39.000,00 (Trinta e nove mil reais</w:t>
      </w:r>
      <w:r w:rsidRPr="00B845BF">
        <w:rPr>
          <w:bCs/>
          <w:sz w:val="20"/>
          <w:szCs w:val="20"/>
        </w:rPr>
        <w:t>) a seguir discriminado:</w:t>
      </w:r>
    </w:p>
    <w:p w:rsidR="00B845BF" w:rsidRPr="00B845BF" w:rsidRDefault="00B845BF" w:rsidP="00B845BF">
      <w:pPr>
        <w:spacing w:line="276" w:lineRule="auto"/>
        <w:ind w:right="-21"/>
        <w:jc w:val="both"/>
        <w:rPr>
          <w:bCs/>
          <w:sz w:val="20"/>
          <w:szCs w:val="20"/>
        </w:rPr>
      </w:pPr>
    </w:p>
    <w:p w:rsidR="00D64D96" w:rsidRPr="00B845BF" w:rsidRDefault="00D64D96" w:rsidP="00B845BF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9 – SECRETARIA DO ESPORTE, CULTURA E RELAÇÕES INSTITUCIONAIS</w:t>
      </w:r>
    </w:p>
    <w:p w:rsidR="00D64D96" w:rsidRDefault="00D64D96" w:rsidP="00B845BF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1 – Secretaria do Esporte, Cultura e Relações Institucionais</w:t>
      </w:r>
    </w:p>
    <w:p w:rsidR="00B845BF" w:rsidRPr="00B845BF" w:rsidRDefault="00B845BF" w:rsidP="00B845BF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5185"/>
        <w:gridCol w:w="1795"/>
      </w:tblGrid>
      <w:tr w:rsidR="00D64D96" w:rsidRPr="00B845BF" w:rsidTr="00583EAD">
        <w:tc>
          <w:tcPr>
            <w:tcW w:w="9153" w:type="dxa"/>
            <w:gridSpan w:val="3"/>
          </w:tcPr>
          <w:p w:rsidR="00D64D96" w:rsidRPr="00B845BF" w:rsidRDefault="00D64D96" w:rsidP="00B845BF">
            <w:pPr>
              <w:tabs>
                <w:tab w:val="left" w:pos="0"/>
              </w:tabs>
              <w:spacing w:line="276" w:lineRule="auto"/>
              <w:ind w:right="-93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13.392.0054.2019 – Manutenção das Atividades Culturais</w:t>
            </w:r>
          </w:p>
        </w:tc>
      </w:tr>
      <w:tr w:rsidR="00F2744D" w:rsidRPr="00B845BF" w:rsidTr="00583EAD">
        <w:tc>
          <w:tcPr>
            <w:tcW w:w="1551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3.3.90.39.00</w:t>
            </w:r>
          </w:p>
        </w:tc>
        <w:tc>
          <w:tcPr>
            <w:tcW w:w="5715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Outros Serviços de Terceiros – PJ – 14300</w:t>
            </w:r>
          </w:p>
        </w:tc>
        <w:tc>
          <w:tcPr>
            <w:tcW w:w="1887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16.000,00</w:t>
            </w:r>
          </w:p>
        </w:tc>
      </w:tr>
      <w:tr w:rsidR="00F2744D" w:rsidRPr="00B845BF" w:rsidTr="00583EAD">
        <w:tc>
          <w:tcPr>
            <w:tcW w:w="1551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3.3.90.40.00</w:t>
            </w:r>
          </w:p>
        </w:tc>
        <w:tc>
          <w:tcPr>
            <w:tcW w:w="5715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Serviço de Tecnologia da Informação – 14301</w:t>
            </w:r>
          </w:p>
        </w:tc>
        <w:tc>
          <w:tcPr>
            <w:tcW w:w="1887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2.000,00</w:t>
            </w:r>
          </w:p>
        </w:tc>
      </w:tr>
      <w:tr w:rsidR="00F2744D" w:rsidRPr="00B845BF" w:rsidTr="00583EAD">
        <w:tc>
          <w:tcPr>
            <w:tcW w:w="1551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3.3.90.46.00</w:t>
            </w:r>
          </w:p>
        </w:tc>
        <w:tc>
          <w:tcPr>
            <w:tcW w:w="5715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Auxílio Alimentação – 14302</w:t>
            </w:r>
          </w:p>
        </w:tc>
        <w:tc>
          <w:tcPr>
            <w:tcW w:w="1887" w:type="dxa"/>
          </w:tcPr>
          <w:p w:rsidR="00F2744D" w:rsidRPr="00B845BF" w:rsidRDefault="00F2744D" w:rsidP="00B845BF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1.000,00</w:t>
            </w:r>
          </w:p>
        </w:tc>
      </w:tr>
    </w:tbl>
    <w:p w:rsidR="00D64D96" w:rsidRPr="00B845BF" w:rsidRDefault="00D64D96" w:rsidP="00B845BF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5185"/>
        <w:gridCol w:w="1795"/>
      </w:tblGrid>
      <w:tr w:rsidR="00D64D96" w:rsidRPr="00B845BF" w:rsidTr="00583EAD">
        <w:tc>
          <w:tcPr>
            <w:tcW w:w="9153" w:type="dxa"/>
            <w:gridSpan w:val="3"/>
          </w:tcPr>
          <w:p w:rsidR="00D64D96" w:rsidRPr="00B845BF" w:rsidRDefault="00D64D96" w:rsidP="00B845BF">
            <w:pPr>
              <w:tabs>
                <w:tab w:val="left" w:pos="0"/>
              </w:tabs>
              <w:spacing w:line="276" w:lineRule="auto"/>
              <w:ind w:right="-93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27.812.0103.2020 – Promoção do Esporte</w:t>
            </w:r>
          </w:p>
        </w:tc>
      </w:tr>
      <w:tr w:rsidR="00D64D96" w:rsidRPr="00B845BF" w:rsidTr="00583EAD">
        <w:tc>
          <w:tcPr>
            <w:tcW w:w="1551" w:type="dxa"/>
          </w:tcPr>
          <w:p w:rsidR="00D64D96" w:rsidRPr="00B845BF" w:rsidRDefault="00F2744D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3.3.90.30</w:t>
            </w:r>
            <w:r w:rsidR="00D64D96" w:rsidRPr="00B845BF"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5715" w:type="dxa"/>
          </w:tcPr>
          <w:p w:rsidR="00D64D96" w:rsidRPr="00B845BF" w:rsidRDefault="00F2744D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Material de Consumo</w:t>
            </w:r>
            <w:r w:rsidR="00D64D96" w:rsidRPr="00B845BF">
              <w:rPr>
                <w:bCs/>
                <w:color w:val="000000" w:themeColor="text1"/>
                <w:sz w:val="20"/>
                <w:szCs w:val="20"/>
              </w:rPr>
              <w:t xml:space="preserve"> – PJ –</w:t>
            </w:r>
            <w:r w:rsidRPr="00B845BF">
              <w:rPr>
                <w:bCs/>
                <w:color w:val="000000" w:themeColor="text1"/>
                <w:sz w:val="20"/>
                <w:szCs w:val="20"/>
              </w:rPr>
              <w:t xml:space="preserve"> 14309</w:t>
            </w:r>
          </w:p>
        </w:tc>
        <w:tc>
          <w:tcPr>
            <w:tcW w:w="1887" w:type="dxa"/>
          </w:tcPr>
          <w:p w:rsidR="00D64D96" w:rsidRPr="00B845BF" w:rsidRDefault="00F2744D" w:rsidP="00B845BF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20.000,00</w:t>
            </w:r>
          </w:p>
        </w:tc>
      </w:tr>
    </w:tbl>
    <w:p w:rsidR="00B845BF" w:rsidRDefault="00B845BF" w:rsidP="00B845BF">
      <w:pPr>
        <w:suppressAutoHyphens/>
        <w:spacing w:line="276" w:lineRule="auto"/>
        <w:jc w:val="both"/>
        <w:rPr>
          <w:rFonts w:eastAsia="Arial"/>
          <w:bCs/>
          <w:sz w:val="20"/>
          <w:szCs w:val="20"/>
        </w:rPr>
      </w:pPr>
    </w:p>
    <w:p w:rsidR="00D64D96" w:rsidRPr="00B845BF" w:rsidRDefault="002272E6" w:rsidP="00B845BF">
      <w:pPr>
        <w:suppressAutoHyphens/>
        <w:spacing w:line="276" w:lineRule="auto"/>
        <w:ind w:firstLine="1134"/>
        <w:jc w:val="both"/>
        <w:rPr>
          <w:rFonts w:eastAsia="Arial"/>
          <w:bCs/>
          <w:sz w:val="20"/>
          <w:szCs w:val="20"/>
        </w:rPr>
      </w:pPr>
      <w:r w:rsidRPr="00B845BF">
        <w:rPr>
          <w:rFonts w:eastAsia="Arial"/>
          <w:bCs/>
          <w:sz w:val="20"/>
          <w:szCs w:val="20"/>
        </w:rPr>
        <w:t>Art. 4</w:t>
      </w:r>
      <w:r w:rsidR="00D64D96" w:rsidRPr="00B845BF">
        <w:rPr>
          <w:rFonts w:eastAsia="Arial"/>
          <w:bCs/>
          <w:sz w:val="20"/>
          <w:szCs w:val="20"/>
        </w:rPr>
        <w:t xml:space="preserve">º Os créditos referidos no artigo anterior serão cobertos com </w:t>
      </w:r>
      <w:r w:rsidRPr="00B845BF">
        <w:rPr>
          <w:rFonts w:eastAsia="Arial"/>
          <w:bCs/>
          <w:sz w:val="20"/>
          <w:szCs w:val="20"/>
        </w:rPr>
        <w:t>a redução no seguinte programa:</w:t>
      </w:r>
    </w:p>
    <w:p w:rsidR="00D64D96" w:rsidRPr="00B845BF" w:rsidRDefault="00D64D96" w:rsidP="00B845BF">
      <w:pPr>
        <w:suppressAutoHyphens/>
        <w:spacing w:line="276" w:lineRule="auto"/>
        <w:ind w:firstLine="708"/>
        <w:jc w:val="both"/>
        <w:rPr>
          <w:rFonts w:eastAsia="Arial"/>
          <w:bCs/>
          <w:sz w:val="20"/>
          <w:szCs w:val="20"/>
        </w:rPr>
      </w:pPr>
    </w:p>
    <w:p w:rsidR="00D64D96" w:rsidRPr="00B845BF" w:rsidRDefault="002272E6" w:rsidP="00B845BF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4 – SECRETARIA DE DESENVOLVIMENTO E TURISMO</w:t>
      </w:r>
    </w:p>
    <w:p w:rsidR="00D64D96" w:rsidRPr="00B845BF" w:rsidRDefault="002272E6" w:rsidP="00B845BF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B845BF">
        <w:rPr>
          <w:bCs/>
          <w:sz w:val="20"/>
          <w:szCs w:val="20"/>
        </w:rPr>
        <w:t>1 – Industria, Comércio, Serviços e Turismo</w:t>
      </w:r>
      <w:r w:rsidR="00D64D96" w:rsidRPr="00B845BF">
        <w:rPr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5183"/>
        <w:gridCol w:w="1796"/>
      </w:tblGrid>
      <w:tr w:rsidR="00D64D96" w:rsidRPr="00B845BF" w:rsidTr="00583EAD">
        <w:tc>
          <w:tcPr>
            <w:tcW w:w="9153" w:type="dxa"/>
            <w:gridSpan w:val="3"/>
          </w:tcPr>
          <w:p w:rsidR="00D64D96" w:rsidRPr="00B845BF" w:rsidRDefault="002272E6" w:rsidP="00B845BF">
            <w:pPr>
              <w:tabs>
                <w:tab w:val="left" w:pos="0"/>
              </w:tabs>
              <w:spacing w:line="276" w:lineRule="auto"/>
              <w:ind w:right="-93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22.661.0092.2041</w:t>
            </w:r>
            <w:r w:rsidR="00D64D96" w:rsidRPr="00B845BF">
              <w:rPr>
                <w:bCs/>
                <w:color w:val="000000" w:themeColor="text1"/>
                <w:sz w:val="20"/>
                <w:szCs w:val="20"/>
              </w:rPr>
              <w:t xml:space="preserve"> –</w:t>
            </w:r>
            <w:r w:rsidRPr="00B845BF">
              <w:rPr>
                <w:bCs/>
                <w:color w:val="000000" w:themeColor="text1"/>
                <w:sz w:val="20"/>
                <w:szCs w:val="20"/>
              </w:rPr>
              <w:t xml:space="preserve"> Incentivo ao Desenvolvimento Econômico</w:t>
            </w:r>
          </w:p>
        </w:tc>
      </w:tr>
      <w:tr w:rsidR="00D64D96" w:rsidRPr="00B845BF" w:rsidTr="00583EAD">
        <w:tc>
          <w:tcPr>
            <w:tcW w:w="1551" w:type="dxa"/>
          </w:tcPr>
          <w:p w:rsidR="00D64D96" w:rsidRPr="00B845BF" w:rsidRDefault="00D64D96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3.1.90.11.00</w:t>
            </w:r>
          </w:p>
        </w:tc>
        <w:tc>
          <w:tcPr>
            <w:tcW w:w="5715" w:type="dxa"/>
          </w:tcPr>
          <w:p w:rsidR="00D64D96" w:rsidRPr="00B845BF" w:rsidRDefault="00D64D96" w:rsidP="00B845BF">
            <w:pPr>
              <w:tabs>
                <w:tab w:val="left" w:pos="7320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Vencimentos e Vantagens Fixas –</w:t>
            </w:r>
            <w:r w:rsidR="002272E6" w:rsidRPr="00B845BF">
              <w:rPr>
                <w:bCs/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887" w:type="dxa"/>
          </w:tcPr>
          <w:p w:rsidR="00D64D96" w:rsidRPr="00B845BF" w:rsidRDefault="002272E6" w:rsidP="00B845BF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845BF">
              <w:rPr>
                <w:bCs/>
                <w:color w:val="000000" w:themeColor="text1"/>
                <w:sz w:val="20"/>
                <w:szCs w:val="20"/>
              </w:rPr>
              <w:t>39.000,00</w:t>
            </w:r>
          </w:p>
        </w:tc>
      </w:tr>
    </w:tbl>
    <w:p w:rsidR="00B845BF" w:rsidRDefault="00547320" w:rsidP="00B845BF">
      <w:pPr>
        <w:tabs>
          <w:tab w:val="left" w:pos="90"/>
          <w:tab w:val="left" w:pos="360"/>
          <w:tab w:val="left" w:pos="7320"/>
        </w:tabs>
        <w:spacing w:line="276" w:lineRule="auto"/>
        <w:ind w:firstLine="1134"/>
        <w:jc w:val="both"/>
        <w:rPr>
          <w:bCs/>
          <w:color w:val="FF0000"/>
          <w:sz w:val="20"/>
          <w:szCs w:val="20"/>
        </w:rPr>
      </w:pPr>
      <w:r w:rsidRPr="00B845BF">
        <w:rPr>
          <w:bCs/>
          <w:sz w:val="20"/>
          <w:szCs w:val="20"/>
        </w:rPr>
        <w:lastRenderedPageBreak/>
        <w:t>Art. 5</w:t>
      </w:r>
      <w:r w:rsidR="00991FEA" w:rsidRPr="00B845BF">
        <w:rPr>
          <w:bCs/>
          <w:sz w:val="20"/>
          <w:szCs w:val="20"/>
        </w:rPr>
        <w:t>º</w:t>
      </w:r>
      <w:r w:rsidR="001621A6" w:rsidRPr="00B845BF">
        <w:rPr>
          <w:bCs/>
          <w:sz w:val="20"/>
          <w:szCs w:val="20"/>
        </w:rPr>
        <w:t xml:space="preserve"> </w:t>
      </w:r>
      <w:r w:rsidR="00850050" w:rsidRPr="00B845BF">
        <w:rPr>
          <w:bCs/>
          <w:sz w:val="20"/>
          <w:szCs w:val="20"/>
        </w:rPr>
        <w:t>Este decreto</w:t>
      </w:r>
      <w:r w:rsidR="002D3FC8" w:rsidRPr="00B845BF">
        <w:rPr>
          <w:bCs/>
          <w:sz w:val="20"/>
          <w:szCs w:val="20"/>
        </w:rPr>
        <w:t xml:space="preserve"> entra</w:t>
      </w:r>
      <w:r w:rsidR="00991FEA" w:rsidRPr="00B845BF">
        <w:rPr>
          <w:bCs/>
          <w:sz w:val="20"/>
          <w:szCs w:val="20"/>
        </w:rPr>
        <w:t xml:space="preserve"> em vigor na data de sua publicação.</w:t>
      </w:r>
      <w:r w:rsidR="00991FEA" w:rsidRPr="00B845BF">
        <w:rPr>
          <w:bCs/>
          <w:color w:val="FF0000"/>
          <w:sz w:val="20"/>
          <w:szCs w:val="20"/>
        </w:rPr>
        <w:t xml:space="preserve">                             </w:t>
      </w:r>
    </w:p>
    <w:p w:rsidR="00991FEA" w:rsidRPr="00B845BF" w:rsidRDefault="00991FEA" w:rsidP="00B845BF">
      <w:pPr>
        <w:tabs>
          <w:tab w:val="left" w:pos="90"/>
          <w:tab w:val="left" w:pos="360"/>
          <w:tab w:val="left" w:pos="7320"/>
        </w:tabs>
        <w:spacing w:line="276" w:lineRule="auto"/>
        <w:ind w:firstLine="1134"/>
        <w:jc w:val="both"/>
        <w:rPr>
          <w:bCs/>
          <w:color w:val="FF0000"/>
          <w:sz w:val="20"/>
          <w:szCs w:val="20"/>
        </w:rPr>
      </w:pPr>
      <w:r w:rsidRPr="00B845BF">
        <w:rPr>
          <w:bCs/>
          <w:color w:val="FF0000"/>
          <w:sz w:val="20"/>
          <w:szCs w:val="20"/>
        </w:rPr>
        <w:t xml:space="preserve">                                                                    </w:t>
      </w:r>
    </w:p>
    <w:p w:rsidR="0047784B" w:rsidRPr="00B845BF" w:rsidRDefault="0047784B" w:rsidP="00B845BF">
      <w:pPr>
        <w:tabs>
          <w:tab w:val="left" w:pos="90"/>
          <w:tab w:val="left" w:pos="360"/>
          <w:tab w:val="left" w:pos="7320"/>
        </w:tabs>
        <w:spacing w:line="276" w:lineRule="auto"/>
        <w:rPr>
          <w:bCs/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GABINETE DA PREFEITA MUNICIPAL DE</w:t>
      </w:r>
    </w:p>
    <w:p w:rsidR="00B845BF" w:rsidRPr="00756EC3" w:rsidRDefault="00B845BF" w:rsidP="00B845BF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PAVERAMA, RS, em 2</w:t>
      </w:r>
      <w:r>
        <w:rPr>
          <w:sz w:val="20"/>
          <w:szCs w:val="20"/>
        </w:rPr>
        <w:t>5</w:t>
      </w:r>
      <w:r w:rsidRPr="00756EC3">
        <w:rPr>
          <w:sz w:val="20"/>
          <w:szCs w:val="20"/>
        </w:rPr>
        <w:t xml:space="preserve"> de abril de 2025.</w:t>
      </w: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MICHELE CAROLINE DE VARGAS</w:t>
      </w:r>
    </w:p>
    <w:p w:rsidR="00B845BF" w:rsidRPr="00756EC3" w:rsidRDefault="00B845BF" w:rsidP="00B845BF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PREFEITA MUNICIPAL</w:t>
      </w: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>Registre-se e publique-se</w:t>
      </w: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 xml:space="preserve">                             ALEXANDRE LUÍS KLEBER</w:t>
      </w: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 xml:space="preserve">Secretário Municipal de Administração, Fazenda e Planejamento </w:t>
      </w:r>
    </w:p>
    <w:p w:rsidR="00B845BF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jc w:val="both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Registrado e Publicado</w:t>
      </w:r>
    </w:p>
    <w:p w:rsidR="00B845BF" w:rsidRPr="00756EC3" w:rsidRDefault="00B845BF" w:rsidP="00B845BF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_____/_____/____.</w:t>
      </w:r>
    </w:p>
    <w:p w:rsidR="00B845BF" w:rsidRPr="00756EC3" w:rsidRDefault="00B845BF" w:rsidP="00B845BF">
      <w:pPr>
        <w:spacing w:line="276" w:lineRule="auto"/>
        <w:ind w:right="142"/>
        <w:jc w:val="right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ind w:right="142"/>
        <w:jc w:val="right"/>
        <w:rPr>
          <w:sz w:val="20"/>
          <w:szCs w:val="20"/>
        </w:rPr>
      </w:pPr>
    </w:p>
    <w:p w:rsidR="00B845BF" w:rsidRPr="00756EC3" w:rsidRDefault="00B845BF" w:rsidP="00B845BF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 xml:space="preserve">ROSA MARIA VIEIRA DA SILVA </w:t>
      </w:r>
    </w:p>
    <w:p w:rsidR="00B845BF" w:rsidRPr="00756EC3" w:rsidRDefault="00B845BF" w:rsidP="00B845BF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CHEFE DO SETOR DE RECURSOS HUMANOS</w:t>
      </w:r>
    </w:p>
    <w:p w:rsidR="00B845BF" w:rsidRPr="00A108B6" w:rsidRDefault="00B845BF" w:rsidP="00B845BF">
      <w:pPr>
        <w:spacing w:line="276" w:lineRule="auto"/>
        <w:rPr>
          <w:bCs/>
          <w:sz w:val="20"/>
          <w:szCs w:val="20"/>
        </w:rPr>
      </w:pPr>
    </w:p>
    <w:p w:rsidR="00613804" w:rsidRPr="00B845BF" w:rsidRDefault="00613804" w:rsidP="00B845BF">
      <w:pPr>
        <w:tabs>
          <w:tab w:val="left" w:pos="90"/>
          <w:tab w:val="left" w:pos="360"/>
          <w:tab w:val="left" w:pos="7320"/>
        </w:tabs>
        <w:spacing w:line="276" w:lineRule="auto"/>
        <w:jc w:val="center"/>
        <w:rPr>
          <w:bCs/>
          <w:sz w:val="20"/>
          <w:szCs w:val="20"/>
        </w:rPr>
      </w:pPr>
    </w:p>
    <w:sectPr w:rsidR="00613804" w:rsidRPr="00B845BF" w:rsidSect="00B845BF">
      <w:pgSz w:w="11907" w:h="16839" w:code="9"/>
      <w:pgMar w:top="2269" w:right="1559" w:bottom="269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DA"/>
    <w:rsid w:val="00004FB0"/>
    <w:rsid w:val="000057B2"/>
    <w:rsid w:val="000110AB"/>
    <w:rsid w:val="000113D6"/>
    <w:rsid w:val="00012D8B"/>
    <w:rsid w:val="000165D4"/>
    <w:rsid w:val="0002051F"/>
    <w:rsid w:val="000236EC"/>
    <w:rsid w:val="000241A9"/>
    <w:rsid w:val="00024304"/>
    <w:rsid w:val="000314CA"/>
    <w:rsid w:val="00031D28"/>
    <w:rsid w:val="00032C42"/>
    <w:rsid w:val="00034D73"/>
    <w:rsid w:val="000362C0"/>
    <w:rsid w:val="00036586"/>
    <w:rsid w:val="0004203B"/>
    <w:rsid w:val="00044D30"/>
    <w:rsid w:val="000528B4"/>
    <w:rsid w:val="00063B49"/>
    <w:rsid w:val="000661B4"/>
    <w:rsid w:val="00066BD1"/>
    <w:rsid w:val="00074A64"/>
    <w:rsid w:val="00076259"/>
    <w:rsid w:val="00080119"/>
    <w:rsid w:val="000812CC"/>
    <w:rsid w:val="00090C53"/>
    <w:rsid w:val="000914DF"/>
    <w:rsid w:val="0009309B"/>
    <w:rsid w:val="000954C2"/>
    <w:rsid w:val="000A05DD"/>
    <w:rsid w:val="000A3408"/>
    <w:rsid w:val="000A61EF"/>
    <w:rsid w:val="000A6555"/>
    <w:rsid w:val="000B1909"/>
    <w:rsid w:val="000B5B14"/>
    <w:rsid w:val="000B6ED0"/>
    <w:rsid w:val="000C530E"/>
    <w:rsid w:val="000C686B"/>
    <w:rsid w:val="000C7F30"/>
    <w:rsid w:val="000D24B1"/>
    <w:rsid w:val="000D3010"/>
    <w:rsid w:val="000D3E62"/>
    <w:rsid w:val="000D7A86"/>
    <w:rsid w:val="000E04F2"/>
    <w:rsid w:val="000E2784"/>
    <w:rsid w:val="000E3169"/>
    <w:rsid w:val="000E4DDA"/>
    <w:rsid w:val="000E5E46"/>
    <w:rsid w:val="000E608A"/>
    <w:rsid w:val="000E7B69"/>
    <w:rsid w:val="000F30D6"/>
    <w:rsid w:val="000F4BCC"/>
    <w:rsid w:val="000F63E6"/>
    <w:rsid w:val="0010081A"/>
    <w:rsid w:val="001014C4"/>
    <w:rsid w:val="0010198F"/>
    <w:rsid w:val="001142DC"/>
    <w:rsid w:val="001169F7"/>
    <w:rsid w:val="00116F7A"/>
    <w:rsid w:val="00120477"/>
    <w:rsid w:val="00120A3B"/>
    <w:rsid w:val="001212E8"/>
    <w:rsid w:val="00121369"/>
    <w:rsid w:val="00123B04"/>
    <w:rsid w:val="00123D8C"/>
    <w:rsid w:val="0013168E"/>
    <w:rsid w:val="00132D9E"/>
    <w:rsid w:val="00133114"/>
    <w:rsid w:val="0013454E"/>
    <w:rsid w:val="00134883"/>
    <w:rsid w:val="00137828"/>
    <w:rsid w:val="00137A1D"/>
    <w:rsid w:val="00141198"/>
    <w:rsid w:val="001554BB"/>
    <w:rsid w:val="001621A6"/>
    <w:rsid w:val="00163EB9"/>
    <w:rsid w:val="00164F10"/>
    <w:rsid w:val="001670F3"/>
    <w:rsid w:val="001678A2"/>
    <w:rsid w:val="0017340A"/>
    <w:rsid w:val="00175EC0"/>
    <w:rsid w:val="0017654E"/>
    <w:rsid w:val="0018660F"/>
    <w:rsid w:val="00194AA0"/>
    <w:rsid w:val="001A2989"/>
    <w:rsid w:val="001B26B5"/>
    <w:rsid w:val="001B34BF"/>
    <w:rsid w:val="001C3C74"/>
    <w:rsid w:val="001C6A0E"/>
    <w:rsid w:val="001D0C3A"/>
    <w:rsid w:val="001D2792"/>
    <w:rsid w:val="001D7D3E"/>
    <w:rsid w:val="001E305C"/>
    <w:rsid w:val="001E51D1"/>
    <w:rsid w:val="001F0FA2"/>
    <w:rsid w:val="001F1852"/>
    <w:rsid w:val="001F27A7"/>
    <w:rsid w:val="0020035C"/>
    <w:rsid w:val="00200D24"/>
    <w:rsid w:val="00202023"/>
    <w:rsid w:val="00216C04"/>
    <w:rsid w:val="00220653"/>
    <w:rsid w:val="00222FBF"/>
    <w:rsid w:val="00223047"/>
    <w:rsid w:val="002232C6"/>
    <w:rsid w:val="002239EE"/>
    <w:rsid w:val="00225716"/>
    <w:rsid w:val="002260B6"/>
    <w:rsid w:val="002272E6"/>
    <w:rsid w:val="0023201C"/>
    <w:rsid w:val="002378D7"/>
    <w:rsid w:val="00240A83"/>
    <w:rsid w:val="00240FDB"/>
    <w:rsid w:val="00244A4B"/>
    <w:rsid w:val="002452DC"/>
    <w:rsid w:val="00247A3C"/>
    <w:rsid w:val="00247E57"/>
    <w:rsid w:val="00251360"/>
    <w:rsid w:val="00253694"/>
    <w:rsid w:val="00256D99"/>
    <w:rsid w:val="00257AD2"/>
    <w:rsid w:val="00262155"/>
    <w:rsid w:val="002701DC"/>
    <w:rsid w:val="0027292A"/>
    <w:rsid w:val="00276598"/>
    <w:rsid w:val="002776BA"/>
    <w:rsid w:val="00277FF6"/>
    <w:rsid w:val="0028272E"/>
    <w:rsid w:val="00285BAE"/>
    <w:rsid w:val="002900EA"/>
    <w:rsid w:val="00296148"/>
    <w:rsid w:val="00297176"/>
    <w:rsid w:val="002A505C"/>
    <w:rsid w:val="002A61F9"/>
    <w:rsid w:val="002B01C2"/>
    <w:rsid w:val="002B1605"/>
    <w:rsid w:val="002B57C7"/>
    <w:rsid w:val="002B5D3D"/>
    <w:rsid w:val="002B6984"/>
    <w:rsid w:val="002B7676"/>
    <w:rsid w:val="002B77EC"/>
    <w:rsid w:val="002C0C8C"/>
    <w:rsid w:val="002C1B20"/>
    <w:rsid w:val="002C4D70"/>
    <w:rsid w:val="002C511B"/>
    <w:rsid w:val="002C55FE"/>
    <w:rsid w:val="002C6993"/>
    <w:rsid w:val="002C7BD1"/>
    <w:rsid w:val="002D1C51"/>
    <w:rsid w:val="002D386E"/>
    <w:rsid w:val="002D3FC8"/>
    <w:rsid w:val="002D5D81"/>
    <w:rsid w:val="002E6DAF"/>
    <w:rsid w:val="002F030A"/>
    <w:rsid w:val="002F20FE"/>
    <w:rsid w:val="002F4756"/>
    <w:rsid w:val="002F6185"/>
    <w:rsid w:val="00302F21"/>
    <w:rsid w:val="00305C5B"/>
    <w:rsid w:val="00305E78"/>
    <w:rsid w:val="003066B0"/>
    <w:rsid w:val="003068A4"/>
    <w:rsid w:val="0032270F"/>
    <w:rsid w:val="00324621"/>
    <w:rsid w:val="00325BD4"/>
    <w:rsid w:val="00326BD5"/>
    <w:rsid w:val="003305DE"/>
    <w:rsid w:val="003338EA"/>
    <w:rsid w:val="003344F5"/>
    <w:rsid w:val="003379B3"/>
    <w:rsid w:val="0034076D"/>
    <w:rsid w:val="00341089"/>
    <w:rsid w:val="00344760"/>
    <w:rsid w:val="00344802"/>
    <w:rsid w:val="003476E5"/>
    <w:rsid w:val="00354E68"/>
    <w:rsid w:val="00357620"/>
    <w:rsid w:val="00360DEB"/>
    <w:rsid w:val="00365D52"/>
    <w:rsid w:val="00370F29"/>
    <w:rsid w:val="00372033"/>
    <w:rsid w:val="003735C0"/>
    <w:rsid w:val="00374F93"/>
    <w:rsid w:val="0037544F"/>
    <w:rsid w:val="00385BBD"/>
    <w:rsid w:val="00391EEC"/>
    <w:rsid w:val="00394AF9"/>
    <w:rsid w:val="003A1A3C"/>
    <w:rsid w:val="003A34B6"/>
    <w:rsid w:val="003A3A50"/>
    <w:rsid w:val="003A66BD"/>
    <w:rsid w:val="003B48FA"/>
    <w:rsid w:val="003B5EAA"/>
    <w:rsid w:val="003C299A"/>
    <w:rsid w:val="003C3C95"/>
    <w:rsid w:val="003C4F2E"/>
    <w:rsid w:val="003D4452"/>
    <w:rsid w:val="003D63BE"/>
    <w:rsid w:val="003D665A"/>
    <w:rsid w:val="003E54F7"/>
    <w:rsid w:val="003F1BDF"/>
    <w:rsid w:val="003F27DE"/>
    <w:rsid w:val="003F60FE"/>
    <w:rsid w:val="003F6D4F"/>
    <w:rsid w:val="003F73E8"/>
    <w:rsid w:val="003F7547"/>
    <w:rsid w:val="00401F1B"/>
    <w:rsid w:val="00403E33"/>
    <w:rsid w:val="00406FE5"/>
    <w:rsid w:val="00410E4E"/>
    <w:rsid w:val="00411793"/>
    <w:rsid w:val="004140A1"/>
    <w:rsid w:val="0041436C"/>
    <w:rsid w:val="00416505"/>
    <w:rsid w:val="00417460"/>
    <w:rsid w:val="0042114E"/>
    <w:rsid w:val="00421152"/>
    <w:rsid w:val="00422625"/>
    <w:rsid w:val="00422BF9"/>
    <w:rsid w:val="00423C7D"/>
    <w:rsid w:val="00431347"/>
    <w:rsid w:val="00431587"/>
    <w:rsid w:val="00441C87"/>
    <w:rsid w:val="0044548B"/>
    <w:rsid w:val="00452BD2"/>
    <w:rsid w:val="00453983"/>
    <w:rsid w:val="00463D54"/>
    <w:rsid w:val="00463FF0"/>
    <w:rsid w:val="00465557"/>
    <w:rsid w:val="00467A39"/>
    <w:rsid w:val="0047558A"/>
    <w:rsid w:val="004765F5"/>
    <w:rsid w:val="004770D4"/>
    <w:rsid w:val="0047784B"/>
    <w:rsid w:val="00481D2E"/>
    <w:rsid w:val="00482CA0"/>
    <w:rsid w:val="00484136"/>
    <w:rsid w:val="0048542B"/>
    <w:rsid w:val="00487DD3"/>
    <w:rsid w:val="00490DC2"/>
    <w:rsid w:val="004946F4"/>
    <w:rsid w:val="004A43E8"/>
    <w:rsid w:val="004C1E48"/>
    <w:rsid w:val="004C3B10"/>
    <w:rsid w:val="004C4BF6"/>
    <w:rsid w:val="004C7430"/>
    <w:rsid w:val="004D3C51"/>
    <w:rsid w:val="004D480F"/>
    <w:rsid w:val="004D4C87"/>
    <w:rsid w:val="004E3C33"/>
    <w:rsid w:val="00500DE7"/>
    <w:rsid w:val="005076F4"/>
    <w:rsid w:val="005153AC"/>
    <w:rsid w:val="00517D1D"/>
    <w:rsid w:val="005256FA"/>
    <w:rsid w:val="00525A50"/>
    <w:rsid w:val="00525C68"/>
    <w:rsid w:val="005337F9"/>
    <w:rsid w:val="00533830"/>
    <w:rsid w:val="005374B4"/>
    <w:rsid w:val="00540A86"/>
    <w:rsid w:val="00540E7C"/>
    <w:rsid w:val="00542970"/>
    <w:rsid w:val="00544728"/>
    <w:rsid w:val="00544EC2"/>
    <w:rsid w:val="00547320"/>
    <w:rsid w:val="0055048F"/>
    <w:rsid w:val="005542CB"/>
    <w:rsid w:val="00555F98"/>
    <w:rsid w:val="00560C62"/>
    <w:rsid w:val="00570E5F"/>
    <w:rsid w:val="00574FC2"/>
    <w:rsid w:val="005771A7"/>
    <w:rsid w:val="00582BC9"/>
    <w:rsid w:val="005846E5"/>
    <w:rsid w:val="00586D4A"/>
    <w:rsid w:val="005916B8"/>
    <w:rsid w:val="00591E82"/>
    <w:rsid w:val="005A496B"/>
    <w:rsid w:val="005B6520"/>
    <w:rsid w:val="005C1F65"/>
    <w:rsid w:val="005C2DB0"/>
    <w:rsid w:val="005D5E72"/>
    <w:rsid w:val="005E6170"/>
    <w:rsid w:val="005E761F"/>
    <w:rsid w:val="005F1CAC"/>
    <w:rsid w:val="005F21B5"/>
    <w:rsid w:val="005F768A"/>
    <w:rsid w:val="006033BB"/>
    <w:rsid w:val="00606EB7"/>
    <w:rsid w:val="00610FA7"/>
    <w:rsid w:val="00612339"/>
    <w:rsid w:val="00612654"/>
    <w:rsid w:val="00613804"/>
    <w:rsid w:val="00615E10"/>
    <w:rsid w:val="006160C4"/>
    <w:rsid w:val="00616981"/>
    <w:rsid w:val="00616F25"/>
    <w:rsid w:val="00623A13"/>
    <w:rsid w:val="00630697"/>
    <w:rsid w:val="00631A90"/>
    <w:rsid w:val="00632078"/>
    <w:rsid w:val="006364B0"/>
    <w:rsid w:val="006364F4"/>
    <w:rsid w:val="006410E0"/>
    <w:rsid w:val="0064483E"/>
    <w:rsid w:val="00653F01"/>
    <w:rsid w:val="006557F5"/>
    <w:rsid w:val="0066408D"/>
    <w:rsid w:val="00664314"/>
    <w:rsid w:val="00665E6F"/>
    <w:rsid w:val="00666AE8"/>
    <w:rsid w:val="006716AC"/>
    <w:rsid w:val="00675C15"/>
    <w:rsid w:val="00676F5E"/>
    <w:rsid w:val="00686D63"/>
    <w:rsid w:val="00692F2A"/>
    <w:rsid w:val="00695155"/>
    <w:rsid w:val="00697213"/>
    <w:rsid w:val="0069778B"/>
    <w:rsid w:val="0069793D"/>
    <w:rsid w:val="006A4931"/>
    <w:rsid w:val="006A605F"/>
    <w:rsid w:val="006B0658"/>
    <w:rsid w:val="006B0C8E"/>
    <w:rsid w:val="006B28DE"/>
    <w:rsid w:val="006B314F"/>
    <w:rsid w:val="006B4781"/>
    <w:rsid w:val="006B56BB"/>
    <w:rsid w:val="006B6EB0"/>
    <w:rsid w:val="006C5E21"/>
    <w:rsid w:val="006C60FA"/>
    <w:rsid w:val="006E0E28"/>
    <w:rsid w:val="006E17C4"/>
    <w:rsid w:val="006E19A4"/>
    <w:rsid w:val="006E2BD5"/>
    <w:rsid w:val="006E30D7"/>
    <w:rsid w:val="006E32FE"/>
    <w:rsid w:val="006E6575"/>
    <w:rsid w:val="006F2A70"/>
    <w:rsid w:val="006F2D69"/>
    <w:rsid w:val="006F3E79"/>
    <w:rsid w:val="006F4747"/>
    <w:rsid w:val="007016B9"/>
    <w:rsid w:val="0071396D"/>
    <w:rsid w:val="00715D5A"/>
    <w:rsid w:val="007207A4"/>
    <w:rsid w:val="007210FF"/>
    <w:rsid w:val="007215F9"/>
    <w:rsid w:val="00721C7F"/>
    <w:rsid w:val="00723196"/>
    <w:rsid w:val="00724115"/>
    <w:rsid w:val="00726A17"/>
    <w:rsid w:val="00726D40"/>
    <w:rsid w:val="00727AFE"/>
    <w:rsid w:val="007367D2"/>
    <w:rsid w:val="00737D6A"/>
    <w:rsid w:val="00744621"/>
    <w:rsid w:val="00745A32"/>
    <w:rsid w:val="007526B5"/>
    <w:rsid w:val="00755DC2"/>
    <w:rsid w:val="007621DE"/>
    <w:rsid w:val="007625BD"/>
    <w:rsid w:val="00762A66"/>
    <w:rsid w:val="0076482C"/>
    <w:rsid w:val="00767F9E"/>
    <w:rsid w:val="00770055"/>
    <w:rsid w:val="00773D75"/>
    <w:rsid w:val="00781918"/>
    <w:rsid w:val="00782B07"/>
    <w:rsid w:val="00794B58"/>
    <w:rsid w:val="0079734F"/>
    <w:rsid w:val="007A7902"/>
    <w:rsid w:val="007B08CB"/>
    <w:rsid w:val="007B2235"/>
    <w:rsid w:val="007B2591"/>
    <w:rsid w:val="007B40E2"/>
    <w:rsid w:val="007C6BAA"/>
    <w:rsid w:val="007D3F61"/>
    <w:rsid w:val="007D7109"/>
    <w:rsid w:val="007E02F8"/>
    <w:rsid w:val="007E06FA"/>
    <w:rsid w:val="007E39DB"/>
    <w:rsid w:val="007E4E0D"/>
    <w:rsid w:val="007E4F23"/>
    <w:rsid w:val="007E61C5"/>
    <w:rsid w:val="007F0D01"/>
    <w:rsid w:val="007F44D4"/>
    <w:rsid w:val="007F7CE1"/>
    <w:rsid w:val="007F7DF6"/>
    <w:rsid w:val="00802422"/>
    <w:rsid w:val="008060DA"/>
    <w:rsid w:val="00811576"/>
    <w:rsid w:val="0081452A"/>
    <w:rsid w:val="008148DA"/>
    <w:rsid w:val="00814934"/>
    <w:rsid w:val="00822342"/>
    <w:rsid w:val="00823B46"/>
    <w:rsid w:val="00824477"/>
    <w:rsid w:val="008258EF"/>
    <w:rsid w:val="008262E9"/>
    <w:rsid w:val="00827F4F"/>
    <w:rsid w:val="00833651"/>
    <w:rsid w:val="00840263"/>
    <w:rsid w:val="00850050"/>
    <w:rsid w:val="00854E24"/>
    <w:rsid w:val="008620C6"/>
    <w:rsid w:val="00866F07"/>
    <w:rsid w:val="00875C77"/>
    <w:rsid w:val="00876E93"/>
    <w:rsid w:val="008825A4"/>
    <w:rsid w:val="00884671"/>
    <w:rsid w:val="008871A5"/>
    <w:rsid w:val="00891742"/>
    <w:rsid w:val="00892B70"/>
    <w:rsid w:val="00893922"/>
    <w:rsid w:val="008A1B34"/>
    <w:rsid w:val="008A2E39"/>
    <w:rsid w:val="008A318E"/>
    <w:rsid w:val="008B5D98"/>
    <w:rsid w:val="008C0961"/>
    <w:rsid w:val="008C2319"/>
    <w:rsid w:val="008C7D3C"/>
    <w:rsid w:val="008E0898"/>
    <w:rsid w:val="008E1FFF"/>
    <w:rsid w:val="008F5FC9"/>
    <w:rsid w:val="00901B5C"/>
    <w:rsid w:val="00903672"/>
    <w:rsid w:val="009278C4"/>
    <w:rsid w:val="00927D53"/>
    <w:rsid w:val="00930F9E"/>
    <w:rsid w:val="00936AD5"/>
    <w:rsid w:val="00941A39"/>
    <w:rsid w:val="00941D65"/>
    <w:rsid w:val="00945861"/>
    <w:rsid w:val="00945BA4"/>
    <w:rsid w:val="009464FC"/>
    <w:rsid w:val="00952C86"/>
    <w:rsid w:val="00956797"/>
    <w:rsid w:val="0095797A"/>
    <w:rsid w:val="009604DC"/>
    <w:rsid w:val="00961966"/>
    <w:rsid w:val="00963BFF"/>
    <w:rsid w:val="0096529F"/>
    <w:rsid w:val="00966599"/>
    <w:rsid w:val="00966EEC"/>
    <w:rsid w:val="0096779E"/>
    <w:rsid w:val="00975FAA"/>
    <w:rsid w:val="00976525"/>
    <w:rsid w:val="009817B7"/>
    <w:rsid w:val="00983C01"/>
    <w:rsid w:val="0098711B"/>
    <w:rsid w:val="009909BB"/>
    <w:rsid w:val="00991FEA"/>
    <w:rsid w:val="00992153"/>
    <w:rsid w:val="00992976"/>
    <w:rsid w:val="009A03EF"/>
    <w:rsid w:val="009A73FC"/>
    <w:rsid w:val="009B2EFC"/>
    <w:rsid w:val="009B51B8"/>
    <w:rsid w:val="009B570B"/>
    <w:rsid w:val="009C657C"/>
    <w:rsid w:val="009C6D26"/>
    <w:rsid w:val="009D0125"/>
    <w:rsid w:val="009D5ECF"/>
    <w:rsid w:val="009E383E"/>
    <w:rsid w:val="009E392A"/>
    <w:rsid w:val="009E4263"/>
    <w:rsid w:val="009E499A"/>
    <w:rsid w:val="009E4FFA"/>
    <w:rsid w:val="009F1061"/>
    <w:rsid w:val="009F2D3F"/>
    <w:rsid w:val="009F3A1C"/>
    <w:rsid w:val="009F5325"/>
    <w:rsid w:val="00A057A3"/>
    <w:rsid w:val="00A0675C"/>
    <w:rsid w:val="00A07237"/>
    <w:rsid w:val="00A0725C"/>
    <w:rsid w:val="00A078C3"/>
    <w:rsid w:val="00A141CE"/>
    <w:rsid w:val="00A2500A"/>
    <w:rsid w:val="00A3355D"/>
    <w:rsid w:val="00A35D3F"/>
    <w:rsid w:val="00A371F2"/>
    <w:rsid w:val="00A375A1"/>
    <w:rsid w:val="00A445F3"/>
    <w:rsid w:val="00A44B88"/>
    <w:rsid w:val="00A47D2F"/>
    <w:rsid w:val="00A53E42"/>
    <w:rsid w:val="00A70F76"/>
    <w:rsid w:val="00A7275A"/>
    <w:rsid w:val="00A72DD5"/>
    <w:rsid w:val="00A73565"/>
    <w:rsid w:val="00A83893"/>
    <w:rsid w:val="00A8402D"/>
    <w:rsid w:val="00A940CD"/>
    <w:rsid w:val="00A942BD"/>
    <w:rsid w:val="00AA074E"/>
    <w:rsid w:val="00AA478C"/>
    <w:rsid w:val="00AA6077"/>
    <w:rsid w:val="00AA6DBC"/>
    <w:rsid w:val="00AB4459"/>
    <w:rsid w:val="00AB7C37"/>
    <w:rsid w:val="00AB7E5D"/>
    <w:rsid w:val="00AC5389"/>
    <w:rsid w:val="00AC5BFD"/>
    <w:rsid w:val="00AC78B3"/>
    <w:rsid w:val="00AD22E5"/>
    <w:rsid w:val="00AE1CF5"/>
    <w:rsid w:val="00AE4DE9"/>
    <w:rsid w:val="00AE78F8"/>
    <w:rsid w:val="00AF2048"/>
    <w:rsid w:val="00AF2591"/>
    <w:rsid w:val="00B018EE"/>
    <w:rsid w:val="00B02730"/>
    <w:rsid w:val="00B02F87"/>
    <w:rsid w:val="00B03006"/>
    <w:rsid w:val="00B0432F"/>
    <w:rsid w:val="00B07CB8"/>
    <w:rsid w:val="00B120BB"/>
    <w:rsid w:val="00B14DAE"/>
    <w:rsid w:val="00B2027B"/>
    <w:rsid w:val="00B20CD4"/>
    <w:rsid w:val="00B216F6"/>
    <w:rsid w:val="00B22854"/>
    <w:rsid w:val="00B259A9"/>
    <w:rsid w:val="00B27B47"/>
    <w:rsid w:val="00B355C9"/>
    <w:rsid w:val="00B43D16"/>
    <w:rsid w:val="00B44AE3"/>
    <w:rsid w:val="00B50722"/>
    <w:rsid w:val="00B5274B"/>
    <w:rsid w:val="00B5304B"/>
    <w:rsid w:val="00B5451E"/>
    <w:rsid w:val="00B6501F"/>
    <w:rsid w:val="00B671B3"/>
    <w:rsid w:val="00B72092"/>
    <w:rsid w:val="00B72BF3"/>
    <w:rsid w:val="00B76B60"/>
    <w:rsid w:val="00B77AC6"/>
    <w:rsid w:val="00B8006D"/>
    <w:rsid w:val="00B8118E"/>
    <w:rsid w:val="00B8266A"/>
    <w:rsid w:val="00B845BF"/>
    <w:rsid w:val="00B84C4F"/>
    <w:rsid w:val="00B861B3"/>
    <w:rsid w:val="00B92748"/>
    <w:rsid w:val="00B974F2"/>
    <w:rsid w:val="00B97932"/>
    <w:rsid w:val="00BA601D"/>
    <w:rsid w:val="00BB633A"/>
    <w:rsid w:val="00BC015B"/>
    <w:rsid w:val="00BC0E39"/>
    <w:rsid w:val="00BC4592"/>
    <w:rsid w:val="00BE4764"/>
    <w:rsid w:val="00BE4D2D"/>
    <w:rsid w:val="00BE5371"/>
    <w:rsid w:val="00BE5F9D"/>
    <w:rsid w:val="00BF1634"/>
    <w:rsid w:val="00BF21B1"/>
    <w:rsid w:val="00BF272A"/>
    <w:rsid w:val="00BF448A"/>
    <w:rsid w:val="00BF6216"/>
    <w:rsid w:val="00BF7481"/>
    <w:rsid w:val="00C032E2"/>
    <w:rsid w:val="00C06447"/>
    <w:rsid w:val="00C07C64"/>
    <w:rsid w:val="00C13361"/>
    <w:rsid w:val="00C2692C"/>
    <w:rsid w:val="00C3454A"/>
    <w:rsid w:val="00C36450"/>
    <w:rsid w:val="00C40BAA"/>
    <w:rsid w:val="00C43BF3"/>
    <w:rsid w:val="00C44F7E"/>
    <w:rsid w:val="00C54627"/>
    <w:rsid w:val="00C57FAA"/>
    <w:rsid w:val="00C62A1C"/>
    <w:rsid w:val="00C640BF"/>
    <w:rsid w:val="00C64342"/>
    <w:rsid w:val="00C65F0B"/>
    <w:rsid w:val="00C71571"/>
    <w:rsid w:val="00C72C30"/>
    <w:rsid w:val="00C8084F"/>
    <w:rsid w:val="00C80C6C"/>
    <w:rsid w:val="00C829C1"/>
    <w:rsid w:val="00C83636"/>
    <w:rsid w:val="00C91E11"/>
    <w:rsid w:val="00CA397E"/>
    <w:rsid w:val="00CB5294"/>
    <w:rsid w:val="00CB7187"/>
    <w:rsid w:val="00CD2FF2"/>
    <w:rsid w:val="00CD40EA"/>
    <w:rsid w:val="00CD6944"/>
    <w:rsid w:val="00CE3A08"/>
    <w:rsid w:val="00CF0FE4"/>
    <w:rsid w:val="00CF4C37"/>
    <w:rsid w:val="00CF6EB2"/>
    <w:rsid w:val="00D03764"/>
    <w:rsid w:val="00D06871"/>
    <w:rsid w:val="00D06987"/>
    <w:rsid w:val="00D07CFE"/>
    <w:rsid w:val="00D10947"/>
    <w:rsid w:val="00D127FE"/>
    <w:rsid w:val="00D15291"/>
    <w:rsid w:val="00D154AD"/>
    <w:rsid w:val="00D16FBE"/>
    <w:rsid w:val="00D201A4"/>
    <w:rsid w:val="00D2633E"/>
    <w:rsid w:val="00D369E9"/>
    <w:rsid w:val="00D37954"/>
    <w:rsid w:val="00D4191F"/>
    <w:rsid w:val="00D4544A"/>
    <w:rsid w:val="00D454EF"/>
    <w:rsid w:val="00D464AE"/>
    <w:rsid w:val="00D568FE"/>
    <w:rsid w:val="00D6099F"/>
    <w:rsid w:val="00D64D96"/>
    <w:rsid w:val="00D66B1A"/>
    <w:rsid w:val="00D7025A"/>
    <w:rsid w:val="00D86FE2"/>
    <w:rsid w:val="00D901A9"/>
    <w:rsid w:val="00D90768"/>
    <w:rsid w:val="00DA071E"/>
    <w:rsid w:val="00DA109A"/>
    <w:rsid w:val="00DB431A"/>
    <w:rsid w:val="00DB5216"/>
    <w:rsid w:val="00DC22E1"/>
    <w:rsid w:val="00DC733F"/>
    <w:rsid w:val="00DD4418"/>
    <w:rsid w:val="00DE1EA8"/>
    <w:rsid w:val="00DE32EA"/>
    <w:rsid w:val="00DE3A75"/>
    <w:rsid w:val="00DE4404"/>
    <w:rsid w:val="00DF6EDE"/>
    <w:rsid w:val="00E0061E"/>
    <w:rsid w:val="00E02211"/>
    <w:rsid w:val="00E023EC"/>
    <w:rsid w:val="00E1243F"/>
    <w:rsid w:val="00E136E7"/>
    <w:rsid w:val="00E1542E"/>
    <w:rsid w:val="00E16F37"/>
    <w:rsid w:val="00E16FB0"/>
    <w:rsid w:val="00E208DF"/>
    <w:rsid w:val="00E2258F"/>
    <w:rsid w:val="00E23405"/>
    <w:rsid w:val="00E25665"/>
    <w:rsid w:val="00E32363"/>
    <w:rsid w:val="00E338CC"/>
    <w:rsid w:val="00E35896"/>
    <w:rsid w:val="00E36A03"/>
    <w:rsid w:val="00E42133"/>
    <w:rsid w:val="00E45A28"/>
    <w:rsid w:val="00E50B88"/>
    <w:rsid w:val="00E55C1C"/>
    <w:rsid w:val="00E612F9"/>
    <w:rsid w:val="00E642E2"/>
    <w:rsid w:val="00E6456D"/>
    <w:rsid w:val="00E72E78"/>
    <w:rsid w:val="00E758FC"/>
    <w:rsid w:val="00E76B73"/>
    <w:rsid w:val="00E777D3"/>
    <w:rsid w:val="00E833D7"/>
    <w:rsid w:val="00E84E8C"/>
    <w:rsid w:val="00E90C63"/>
    <w:rsid w:val="00EA07A3"/>
    <w:rsid w:val="00EA2B11"/>
    <w:rsid w:val="00EB754B"/>
    <w:rsid w:val="00EC5A39"/>
    <w:rsid w:val="00ED101B"/>
    <w:rsid w:val="00ED42A9"/>
    <w:rsid w:val="00ED50F1"/>
    <w:rsid w:val="00EE1D2B"/>
    <w:rsid w:val="00EE33D6"/>
    <w:rsid w:val="00EE4D07"/>
    <w:rsid w:val="00EE6CA5"/>
    <w:rsid w:val="00EE7AF9"/>
    <w:rsid w:val="00EF0A2A"/>
    <w:rsid w:val="00EF0E09"/>
    <w:rsid w:val="00EF383A"/>
    <w:rsid w:val="00EF3B56"/>
    <w:rsid w:val="00EF53CA"/>
    <w:rsid w:val="00EF54A2"/>
    <w:rsid w:val="00F0496A"/>
    <w:rsid w:val="00F13828"/>
    <w:rsid w:val="00F14577"/>
    <w:rsid w:val="00F212A9"/>
    <w:rsid w:val="00F22DD6"/>
    <w:rsid w:val="00F2304D"/>
    <w:rsid w:val="00F2744D"/>
    <w:rsid w:val="00F37F03"/>
    <w:rsid w:val="00F43C2A"/>
    <w:rsid w:val="00F443C0"/>
    <w:rsid w:val="00F46096"/>
    <w:rsid w:val="00F50828"/>
    <w:rsid w:val="00F5358D"/>
    <w:rsid w:val="00F719A6"/>
    <w:rsid w:val="00F7263A"/>
    <w:rsid w:val="00F7264C"/>
    <w:rsid w:val="00F7548A"/>
    <w:rsid w:val="00F8147D"/>
    <w:rsid w:val="00F81F71"/>
    <w:rsid w:val="00F94A45"/>
    <w:rsid w:val="00F97070"/>
    <w:rsid w:val="00F97E46"/>
    <w:rsid w:val="00F97F50"/>
    <w:rsid w:val="00FA41AC"/>
    <w:rsid w:val="00FA68C7"/>
    <w:rsid w:val="00FA6EA9"/>
    <w:rsid w:val="00FA7FAA"/>
    <w:rsid w:val="00FB2911"/>
    <w:rsid w:val="00FB39F3"/>
    <w:rsid w:val="00FC51EB"/>
    <w:rsid w:val="00FC7926"/>
    <w:rsid w:val="00FD2820"/>
    <w:rsid w:val="00FD3B66"/>
    <w:rsid w:val="00FD6E09"/>
    <w:rsid w:val="00FE0180"/>
    <w:rsid w:val="00FE1189"/>
    <w:rsid w:val="00FE281A"/>
    <w:rsid w:val="00FE2DB4"/>
    <w:rsid w:val="00FE52EF"/>
    <w:rsid w:val="00FE7905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81D7"/>
  <w15:docId w15:val="{B6438D54-4385-4D0E-B30F-0F477180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91FEA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991F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1FEA"/>
    <w:rPr>
      <w:rFonts w:eastAsia="Times New Roman" w:cs="Times New Roman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91FEA"/>
    <w:rPr>
      <w:rFonts w:eastAsia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991FEA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991FEA"/>
    <w:rPr>
      <w:rFonts w:eastAsia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91F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91FEA"/>
    <w:rPr>
      <w:rFonts w:eastAsia="Times New Roman" w:cs="Times New Roman"/>
      <w:szCs w:val="24"/>
      <w:lang w:eastAsia="pt-BR"/>
    </w:rPr>
  </w:style>
  <w:style w:type="character" w:customStyle="1" w:styleId="fontstyle21">
    <w:name w:val="fontstyle21"/>
    <w:basedOn w:val="Fontepargpadro"/>
    <w:rsid w:val="00BF1634"/>
    <w:rPr>
      <w:rFonts w:ascii="Nunito-Regular" w:hAnsi="Nunito-Regular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9D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DECRETOS%202019\DECRETO%20N&#186;%20972%20-%20SUPLEMENTA&#199;&#195;O%20POR%20REDU&#199;&#195;O%20DEZEMBRO%20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0A00-B713-485D-8C7C-6FBE4EE2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Nº 972 - SUPLEMENTAÇÃO POR REDUÇÃO DEZEMBRO 2</Template>
  <TotalTime>10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Dilin Informática Ltda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2025-05-07T22:59:00Z</cp:lastPrinted>
  <dcterms:created xsi:type="dcterms:W3CDTF">2025-05-02T12:55:00Z</dcterms:created>
  <dcterms:modified xsi:type="dcterms:W3CDTF">2025-05-07T23:00:00Z</dcterms:modified>
</cp:coreProperties>
</file>